
<file path=[Content_Types].xml><?xml version="1.0" encoding="utf-8"?>
<Types xmlns="http://schemas.openxmlformats.org/package/2006/content-types">
  <Default Extension="png" ContentType="image/png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628350429"/>
        <w:docPartObj>
          <w:docPartGallery w:val="и символа"/>
          <w:docPartUnique/>
        </w:docPartObj>
      </w:sdtPr>
      <w:sdtEndPr>
        <w:rPr>
          <w:noProof/>
        </w:rPr>
      </w:sdtEndPr>
      <w:sdtContent>
        <w:p w:rsidR="00C26A9C" w:rsidRDefault="00C26A9C"/>
        <w:p w:rsidR="00C26A9C" w:rsidRDefault="00C26A9C">
          <w:r>
            <w:rPr>
              <w:noProof/>
            </w:rPr>
            <w:pict>
              <v:group id="_x0000_s1040" style="position:absolute;margin-left:0;margin-top:0;width:564.5pt;height:798.85pt;z-index:251703296;mso-width-percent:950;mso-height-percent:950;mso-position-horizontal:center;mso-position-horizontal-relative:page;mso-position-vertical:center;mso-position-vertical-relative:page;mso-width-percent:950;mso-height-percent:950" coordorigin="316,406" coordsize="11608,15028" o:allowincell="f">
                <v:group id="_x0000_s1041" style="position:absolute;left:316;top:406;width:11608;height:15028;mso-width-percent:950;mso-height-percent:950;mso-position-horizontal:center;mso-position-horizontal-relative:page;mso-position-vertical:center;mso-position-vertical-relative:page;mso-width-percent:950;mso-height-percent:950" coordorigin="321,406" coordsize="11600,15025" o:allowincell="f">
                  <v:rect id="_x0000_s1042" style="position:absolute;left:339;top:406;width:11582;height:15025;mso-width-relative:margin;v-text-anchor:middle" fillcolor="#8c8c8c [1772]" strokecolor="white [3212]" strokeweight="1pt">
                    <v:fill r:id="rId4" o:title="Zig zag" color2="#bfbfbf [2412]" type="pattern"/>
                    <v:shadow color="#d8d8d8 [2732]" offset="3pt,3pt" offset2="2pt,2pt"/>
                  </v:rect>
                  <v:rect id="_x0000_s1043" style="position:absolute;left:3446;top:406;width:8475;height:15025;mso-width-relative:margin" fillcolor="#92d050" strokecolor="white [3212]" strokeweight="1pt">
                    <v:shadow color="#d8d8d8 [2732]" offset="3pt,3pt" offset2="2pt,2pt"/>
                    <v:textbox style="mso-next-textbox:#_x0000_s1043" inset="18pt,108pt,36pt">
                      <w:txbxContent>
                        <w:sdt>
                          <w:sdtPr>
                            <w:rPr>
                              <w:color w:val="FFFFFF" w:themeColor="background1"/>
                              <w:sz w:val="80"/>
                              <w:szCs w:val="80"/>
                            </w:rPr>
                            <w:alias w:val="Заголовок"/>
                            <w:id w:val="16962279"/>
                            <w:placeholder>
                              <w:docPart w:val="AA5B8D6F74B844DF964FD138E771806B"/>
                            </w:placeholder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C26A9C" w:rsidRDefault="00C26A9C">
                              <w:pPr>
                                <w:pStyle w:val="a9"/>
                                <w:rPr>
                                  <w:color w:val="FFFFFF" w:themeColor="background1"/>
                                  <w:sz w:val="80"/>
                                  <w:szCs w:val="8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80"/>
                                  <w:szCs w:val="80"/>
                                  <w:lang w:val="uk-UA"/>
                                </w:rPr>
                                <w:t>Найпоширеніші гриби нашої місцевості</w:t>
                              </w:r>
                            </w:p>
                          </w:sdtContent>
                        </w:sdt>
                        <w:p w:rsidR="00C26A9C" w:rsidRDefault="00C26A9C">
                          <w:pPr>
                            <w:pStyle w:val="a9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</w:p>
                        <w:p w:rsidR="00C26A9C" w:rsidRDefault="00C26A9C">
                          <w:pPr>
                            <w:pStyle w:val="a9"/>
                            <w:rPr>
                              <w:color w:val="FFFFFF" w:themeColor="background1"/>
                            </w:rPr>
                          </w:pPr>
                        </w:p>
                        <w:p w:rsidR="00C26A9C" w:rsidRDefault="00C26A9C">
                          <w:pPr>
                            <w:pStyle w:val="a9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noProof/>
                              <w:color w:val="FFFFFF" w:themeColor="background1"/>
                              <w:lang w:eastAsia="ru-RU"/>
                            </w:rPr>
                            <w:drawing>
                              <wp:inline distT="0" distB="0" distL="0" distR="0">
                                <wp:extent cx="4539615" cy="5078095"/>
                                <wp:effectExtent l="0" t="0" r="0" b="0"/>
                                <wp:docPr id="19" name="Рисунок 18" descr="2747788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2747788.png"/>
                                        <pic:cNvPicPr/>
                                      </pic:nvPicPr>
                                      <pic:blipFill>
                                        <a:blip r:embed="rId5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539615" cy="507809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  <v:group id="_x0000_s1044" style="position:absolute;left:321;top:3424;width:3125;height:6069" coordorigin="654,3599" coordsize="2880,5760">
                    <v:rect id="_x0000_s1045" style="position:absolute;left:2094;top:6479;width:1440;height:1440;flip:x;mso-width-relative:margin;v-text-anchor:middle" fillcolor="#b2a1c7 [1943]" strokecolor="#b2a1c7 [1943]" strokeweight="1pt">
                      <v:fill opacity="52429f" color2="#e5dfec [663]" angle="-45" focus="-50%" type="gradient"/>
                      <v:shadow on="t" type="perspective" color="#3f3151 [1607]" opacity=".5" offset="1pt" offset2="-3pt"/>
                    </v:rect>
                    <v:rect id="_x0000_s1046" style="position:absolute;left:2094;top:5039;width:1440;height:1440;flip:x;mso-width-relative:margin;v-text-anchor:middle" fillcolor="#d99594 [1941]" strokecolor="#d99594 [1941]" strokeweight="1pt">
                      <v:fill opacity=".5" color2="#f2dbdb [661]" angle="-45" focus="-50%" type="gradient"/>
                      <v:shadow on="t" type="perspective" color="#622423 [1605]" opacity=".5" offset="1pt" offset2="-3pt"/>
                    </v:rect>
                    <v:rect id="_x0000_s1047" style="position:absolute;left:654;top:5039;width:1440;height:1440;flip:x;mso-width-relative:margin;v-text-anchor:middle" fillcolor="#95b3d7 [1940]" strokecolor="#95b3d7 [1940]" strokeweight="1pt">
                      <v:fill opacity="52429f" color2="#dbe5f1 [660]" angle="-45" focus="-50%" type="gradient"/>
                      <v:shadow on="t" type="perspective" color="#243f60 [1604]" opacity=".5" offset="1pt" offset2="-3pt"/>
                    </v:rect>
                    <v:rect id="_x0000_s1048" style="position:absolute;left:654;top:3599;width:1440;height:1440;flip:x;mso-width-relative:margin;v-text-anchor:middle" fillcolor="#95b3d7 [1940]" strokecolor="#95b3d7 [1940]" strokeweight="1pt">
                      <v:fill opacity=".5" color2="#dbe5f1 [660]" angle="-45" focus="-50%" type="gradient"/>
                      <v:shadow on="t" type="perspective" color="#243f60 [1604]" opacity=".5" offset="1pt" offset2="-3pt"/>
                    </v:rect>
                    <v:rect id="_x0000_s1049" style="position:absolute;left:654;top:6479;width:1440;height:1440;flip:x;mso-width-relative:margin;v-text-anchor:middle" fillcolor="#95b3d7 [1940]" strokecolor="#95b3d7 [1940]" strokeweight="1pt">
                      <v:fill opacity=".5" color2="#dbe5f1 [660]" angle="-45" focus="-50%" type="gradient"/>
                      <v:shadow on="t" type="perspective" color="#243f60 [1604]" opacity=".5" offset="1pt" offset2="-3pt"/>
                    </v:rect>
                    <v:rect id="_x0000_s1050" style="position:absolute;left:2094;top:7919;width:1440;height:1440;flip:x;mso-width-relative:margin;v-text-anchor:middle" fillcolor="#c2d69b [1942]" strokecolor="#c2d69b [1942]" strokeweight="1pt">
                      <v:fill opacity=".5" color2="#eaf1dd [662]" angle="-45" focus="-50%" type="gradient"/>
                      <v:shadow on="t" type="perspective" color="#4e6128 [1606]" opacity=".5" offset="1pt" offset2="-3pt"/>
                    </v:rect>
                  </v:group>
                  <v:rect id="_x0000_s1051" style="position:absolute;left:2690;top:406;width:1563;height:1518;flip:x;mso-width-relative:margin;v-text-anchor:bottom" fillcolor="#95b3d7 [1940]" strokecolor="#4f81bd [3204]" strokeweight="1pt">
                    <v:fill color2="#4f81bd [3204]" focus="50%" type="gradient"/>
                    <v:shadow on="t" type="perspective" color="#243f60 [1604]" offset="1pt" offset2="-3pt"/>
                    <v:textbox style="mso-next-textbox:#_x0000_s1051">
                      <w:txbxContent>
                        <w:p w:rsidR="00C26A9C" w:rsidRDefault="00C26A9C">
                          <w:pPr>
                            <w:jc w:val="center"/>
                            <w:rPr>
                              <w:color w:val="FFFFFF" w:themeColor="background1"/>
                              <w:sz w:val="48"/>
                              <w:szCs w:val="52"/>
                            </w:rPr>
                          </w:pPr>
                        </w:p>
                      </w:txbxContent>
                    </v:textbox>
                  </v:rect>
                </v:group>
                <v:group id="_x0000_s1052" style="position:absolute;left:3446;top:13758;width:8169;height:1382" coordorigin="3446,13758" coordsize="8169,1382">
                  <v:group id="_x0000_s1053" style="position:absolute;left:10833;top:14380;width:782;height:760;flip:x y" coordorigin="8754,11945" coordsize="2880,2859">
                    <v:rect id="_x0000_s1054" style="position:absolute;left:10194;top:11945;width:1440;height:1440;flip:x;mso-width-relative:margin;v-text-anchor:middle" fillcolor="#bfbfbf [2412]" strokecolor="white [3212]" strokeweight="1pt">
                      <v:fill opacity=".5"/>
                      <v:shadow color="#d8d8d8 [2732]" offset="3pt,3pt" offset2="2pt,2pt"/>
                    </v:rect>
                    <v:rect id="_x0000_s1055" style="position:absolute;left:10194;top:13364;width:1440;height:1440;flip:x;mso-width-relative:margin;v-text-anchor:middle" fillcolor="#c0504d [3205]" strokecolor="white [3212]" strokeweight="1pt">
                      <v:shadow color="#d8d8d8 [2732]" offset="3pt,3pt" offset2="2pt,2pt"/>
                    </v:rect>
                    <v:rect id="_x0000_s1056" style="position:absolute;left:8754;top:13364;width:1440;height:1440;flip:x;mso-width-relative:margin;v-text-anchor:middle" fillcolor="#bfbfbf [2412]" strokecolor="white [3212]" strokeweight="1pt">
                      <v:fill opacity=".5"/>
                      <v:shadow color="#d8d8d8 [2732]" offset="3pt,3pt" offset2="2pt,2pt"/>
                    </v:rect>
                  </v:group>
                  <v:rect id="_x0000_s1057" style="position:absolute;left:3446;top:13758;width:7105;height:1382;v-text-anchor:bottom" filled="f" fillcolor="white [3212]" stroked="f" strokecolor="white [3212]" strokeweight="1pt">
                    <v:fill opacity="52429f"/>
                    <v:shadow color="#d8d8d8 [2732]" offset="3pt,3pt" offset2="2pt,2pt"/>
                    <v:textbox style="mso-next-textbox:#_x0000_s1057" inset=",0,,0">
                      <w:txbxContent>
                        <w:p w:rsidR="00C26A9C" w:rsidRDefault="00C26A9C">
                          <w:pPr>
                            <w:pStyle w:val="a9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  <w:p w:rsidR="00C26A9C" w:rsidRDefault="00C26A9C">
                          <w:pPr>
                            <w:pStyle w:val="a9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v:textbox>
                  </v:rect>
                </v:group>
                <w10:wrap anchorx="page" anchory="page"/>
              </v:group>
            </w:pict>
          </w:r>
        </w:p>
        <w:p w:rsidR="00C26A9C" w:rsidRDefault="00C26A9C">
          <w:pPr>
            <w:rPr>
              <w:noProof/>
            </w:rPr>
          </w:pPr>
          <w:r>
            <w:rPr>
              <w:noProof/>
            </w:rPr>
            <w:br w:type="page"/>
          </w:r>
        </w:p>
      </w:sdtContent>
    </w:sdt>
    <w:p w:rsidR="006C542F" w:rsidRDefault="006C542F" w:rsidP="006C542F">
      <w:pPr>
        <w:spacing w:line="360" w:lineRule="auto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</w:pPr>
    </w:p>
    <w:p w:rsidR="00672B20" w:rsidRPr="006C542F" w:rsidRDefault="003A6D7A" w:rsidP="006B2AEF">
      <w:pPr>
        <w:spacing w:line="360" w:lineRule="auto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</w:pPr>
      <w:r w:rsidRPr="003A6D7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216.55pt;margin-top:7.1pt;width:217.4pt;height:41.25pt;z-index:251664384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Печериця їстівна"/>
            <w10:wrap type="square"/>
          </v:shape>
        </w:pict>
      </w:r>
      <w:r w:rsidR="006C54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3139440</wp:posOffset>
            </wp:positionH>
            <wp:positionV relativeFrom="paragraph">
              <wp:posOffset>1289685</wp:posOffset>
            </wp:positionV>
            <wp:extent cx="2857500" cy="2143125"/>
            <wp:effectExtent l="19050" t="0" r="0" b="0"/>
            <wp:wrapSquare wrapText="bothSides"/>
            <wp:docPr id="1" name="Рисунок 0" descr="печериц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чериця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Шапка 3-15</w:t>
      </w:r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см у діаметрі,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товстощільном'ясиста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, куляста, згодом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опуклорозпростерта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, біла, брудно-біла, зрідка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жовтувато-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 або коричнювато-біла, матова, у центрі з малопомітними притиснутими лусочками, До краю волокниста, з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коркуватою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 шкіркою. </w:t>
      </w:r>
      <w:r w:rsidR="00672B20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Край підігнутий. </w:t>
      </w:r>
    </w:p>
    <w:p w:rsidR="00672B20" w:rsidRPr="006C542F" w:rsidRDefault="00672B20" w:rsidP="006B2AEF">
      <w:pPr>
        <w:spacing w:line="360" w:lineRule="auto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</w:pP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Гіменофор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 пластинчастий. </w:t>
      </w:r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Пластинки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вільні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рожевуваті</w:t>
      </w:r>
      <w:proofErr w:type="spellEnd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брудно-</w:t>
      </w:r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рожеві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proofErr w:type="gram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п</w:t>
      </w:r>
      <w:proofErr w:type="gram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ізніше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темно-коричневі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, як шоколад.</w:t>
      </w:r>
      <w:r w:rsidR="00E9781D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</w:p>
    <w:p w:rsidR="00672B20" w:rsidRPr="006C542F" w:rsidRDefault="00E9781D" w:rsidP="006B2AEF">
      <w:pPr>
        <w:spacing w:line="360" w:lineRule="auto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</w:pPr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Ніжка 2-10 Х 1,5-2,5</w:t>
      </w:r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 </w:t>
      </w:r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см, дуже щільна, кольору шапки, з подвійним, щільним кільцем здебільшого в нижній частині.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М'якуш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білий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дуже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щільний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при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розрізуванні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на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пові</w:t>
      </w:r>
      <w:proofErr w:type="gram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тр</w:t>
      </w:r>
      <w:proofErr w:type="gram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злегка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рожевів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приємний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на смак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запах. </w:t>
      </w:r>
    </w:p>
    <w:p w:rsidR="00672B20" w:rsidRDefault="00E9781D" w:rsidP="006B2AEF">
      <w:pPr>
        <w:spacing w:line="360" w:lineRule="auto"/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</w:pP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Зустрічається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по </w:t>
      </w:r>
      <w:proofErr w:type="spellStart"/>
      <w:proofErr w:type="gram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вс</w:t>
      </w:r>
      <w:proofErr w:type="gram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ій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Україн</w:t>
      </w:r>
      <w:proofErr w:type="spellEnd"/>
      <w:r w:rsidR="00672B20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і. Росте на збагаченому органікою </w:t>
      </w:r>
      <w:proofErr w:type="spellStart"/>
      <w:r w:rsidR="00672B20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>грунті</w:t>
      </w:r>
      <w:proofErr w:type="spellEnd"/>
      <w:r w:rsidR="00672B20"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  <w:lang w:val="uk-UA"/>
        </w:rPr>
        <w:t xml:space="preserve"> у широколистяних лісах,</w:t>
      </w:r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у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садибах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, у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містах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на тротуарах, у степах, на полях (на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щільному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ґрунті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); у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червні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 —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жовтні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.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Добрий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їстівний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гриб. </w:t>
      </w:r>
      <w:proofErr w:type="spell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Використовують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св</w:t>
      </w:r>
      <w:proofErr w:type="gram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іжим</w:t>
      </w:r>
      <w:proofErr w:type="spellEnd"/>
      <w:r w:rsidRPr="006C542F">
        <w:rPr>
          <w:rFonts w:ascii="Times New Roman" w:hAnsi="Times New Roman" w:cs="Times New Roman"/>
          <w:color w:val="252525"/>
          <w:sz w:val="28"/>
          <w:szCs w:val="28"/>
          <w:shd w:val="clear" w:color="auto" w:fill="FFFFFF"/>
        </w:rPr>
        <w:t>.</w:t>
      </w:r>
    </w:p>
    <w:p w:rsidR="006B2AEF" w:rsidRPr="006B2AEF" w:rsidRDefault="006B2AEF" w:rsidP="006B2AEF">
      <w:pPr>
        <w:shd w:val="clear" w:color="auto" w:fill="FFFF00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B2AEF">
        <w:rPr>
          <w:rFonts w:ascii="Times New Roman" w:hAnsi="Times New Roman" w:cs="Times New Roman"/>
          <w:color w:val="252525"/>
          <w:sz w:val="28"/>
          <w:szCs w:val="28"/>
          <w:highlight w:val="yellow"/>
          <w:shd w:val="clear" w:color="auto" w:fill="FFFFFF"/>
          <w:lang w:val="uk-UA"/>
        </w:rPr>
        <w:t>Їстівний гриб. Однак не рекомендується збирати в міських умовах, оскільки велика вірогідність накопичення шкідливих речовин.</w:t>
      </w:r>
    </w:p>
    <w:tbl>
      <w:tblPr>
        <w:tblStyle w:val="a7"/>
        <w:tblW w:w="0" w:type="auto"/>
        <w:tblInd w:w="180" w:type="dxa"/>
        <w:tblLook w:val="04A0"/>
      </w:tblPr>
      <w:tblGrid>
        <w:gridCol w:w="760"/>
        <w:gridCol w:w="768"/>
        <w:gridCol w:w="775"/>
        <w:gridCol w:w="775"/>
        <w:gridCol w:w="768"/>
        <w:gridCol w:w="776"/>
        <w:gridCol w:w="785"/>
        <w:gridCol w:w="878"/>
        <w:gridCol w:w="776"/>
        <w:gridCol w:w="769"/>
        <w:gridCol w:w="776"/>
        <w:gridCol w:w="785"/>
      </w:tblGrid>
      <w:tr w:rsidR="00B3219A" w:rsidRPr="006C542F" w:rsidTr="00B3219A">
        <w:tc>
          <w:tcPr>
            <w:tcW w:w="781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782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783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4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672B20" w:rsidRDefault="00672B20" w:rsidP="006C542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C542F" w:rsidRDefault="006C542F" w:rsidP="006C542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C542F" w:rsidRDefault="006C542F" w:rsidP="006C542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C542F" w:rsidRDefault="006C542F" w:rsidP="006C542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8416E" w:rsidRDefault="0028416E" w:rsidP="006C542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3A6D7A">
        <w:rPr>
          <w:noProof/>
        </w:rPr>
        <w:lastRenderedPageBreak/>
        <w:pict>
          <v:shape id="_x0000_s1027" type="#_x0000_t136" style="position:absolute;left:0;text-align:left;margin-left:184.2pt;margin-top:32.2pt;width:240.75pt;height:36.75pt;z-index:251666432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Гнойовик їстівний"/>
            <w10:wrap type="square"/>
          </v:shape>
        </w:pict>
      </w:r>
    </w:p>
    <w:p w:rsidR="00672B20" w:rsidRPr="006C542F" w:rsidRDefault="0028416E" w:rsidP="006C542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3241675</wp:posOffset>
            </wp:positionH>
            <wp:positionV relativeFrom="paragraph">
              <wp:posOffset>2127250</wp:posOffset>
            </wp:positionV>
            <wp:extent cx="2096135" cy="2097405"/>
            <wp:effectExtent l="19050" t="0" r="0" b="0"/>
            <wp:wrapSquare wrapText="bothSides"/>
            <wp:docPr id="3" name="Рисунок 2" descr="navoz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voznik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135" cy="2097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B2AEF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2710180</wp:posOffset>
            </wp:positionH>
            <wp:positionV relativeFrom="paragraph">
              <wp:posOffset>638810</wp:posOffset>
            </wp:positionV>
            <wp:extent cx="2632710" cy="1487805"/>
            <wp:effectExtent l="19050" t="0" r="0" b="0"/>
            <wp:wrapSquare wrapText="bothSides"/>
            <wp:docPr id="2" name="Рисунок 1" descr="navoznik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voznik-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2710" cy="1487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B3683" w:rsidRPr="006C542F">
        <w:rPr>
          <w:rFonts w:ascii="Times New Roman" w:hAnsi="Times New Roman" w:cs="Times New Roman"/>
          <w:sz w:val="28"/>
          <w:szCs w:val="28"/>
          <w:lang w:val="uk-UA"/>
        </w:rPr>
        <w:t xml:space="preserve">Шапинка </w:t>
      </w:r>
      <w:proofErr w:type="spellStart"/>
      <w:r w:rsidR="000B3683" w:rsidRPr="006C542F">
        <w:rPr>
          <w:rFonts w:ascii="Times New Roman" w:hAnsi="Times New Roman" w:cs="Times New Roman"/>
          <w:sz w:val="28"/>
          <w:szCs w:val="28"/>
          <w:lang w:val="uk-UA"/>
        </w:rPr>
        <w:t>конусовидна</w:t>
      </w:r>
      <w:proofErr w:type="spellEnd"/>
      <w:r w:rsidR="000B3683" w:rsidRPr="006C542F">
        <w:rPr>
          <w:rFonts w:ascii="Times New Roman" w:hAnsi="Times New Roman" w:cs="Times New Roman"/>
          <w:sz w:val="28"/>
          <w:szCs w:val="28"/>
          <w:lang w:val="uk-UA"/>
        </w:rPr>
        <w:t>,дзвоникоподібна, за формою нагадує жолудь, кремова, або вохряно-рудувата, з зернистим нальотом.  Згодом майже гола, при дозріванні розпливається.</w:t>
      </w:r>
    </w:p>
    <w:p w:rsidR="000B3683" w:rsidRPr="006C542F" w:rsidRDefault="000B3683" w:rsidP="006C542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C542F"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 w:rsidRPr="006C542F">
        <w:rPr>
          <w:rFonts w:ascii="Times New Roman" w:hAnsi="Times New Roman" w:cs="Times New Roman"/>
          <w:sz w:val="28"/>
          <w:szCs w:val="28"/>
          <w:lang w:val="uk-UA"/>
        </w:rPr>
        <w:t xml:space="preserve"> пластинчастий. Спочатку білий, а потім чорніє.  </w:t>
      </w:r>
    </w:p>
    <w:p w:rsidR="000B3683" w:rsidRPr="006C542F" w:rsidRDefault="000B3683" w:rsidP="006C542F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C542F">
        <w:rPr>
          <w:rFonts w:ascii="Times New Roman" w:hAnsi="Times New Roman" w:cs="Times New Roman"/>
          <w:sz w:val="28"/>
          <w:szCs w:val="28"/>
          <w:lang w:val="uk-UA"/>
        </w:rPr>
        <w:t>Ніжка 3-4см довжиною циліндрична рівна. На ніжці є волокнисте кільце.</w:t>
      </w:r>
    </w:p>
    <w:p w:rsidR="000B3683" w:rsidRPr="006C542F" w:rsidRDefault="000B3683" w:rsidP="006C542F">
      <w:pPr>
        <w:pStyle w:val="a6"/>
        <w:spacing w:before="0" w:beforeAutospacing="0" w:after="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6C542F">
        <w:rPr>
          <w:rFonts w:eastAsiaTheme="minorHAnsi"/>
          <w:sz w:val="28"/>
          <w:szCs w:val="28"/>
          <w:lang w:val="uk-UA" w:eastAsia="en-US"/>
        </w:rPr>
        <w:t>Росте по всій Україні. Їстівний гриб гнойовик ми часто приймаємо як </w:t>
      </w:r>
      <w:hyperlink r:id="rId10" w:history="1">
        <w:r w:rsidRPr="006C542F">
          <w:rPr>
            <w:rFonts w:eastAsiaTheme="minorHAnsi"/>
            <w:sz w:val="28"/>
            <w:szCs w:val="28"/>
            <w:lang w:val="uk-UA" w:eastAsia="en-US"/>
          </w:rPr>
          <w:t>неїстівні поганки</w:t>
        </w:r>
      </w:hyperlink>
      <w:r w:rsidRPr="006C542F">
        <w:rPr>
          <w:rFonts w:eastAsiaTheme="minorHAnsi"/>
          <w:sz w:val="28"/>
          <w:szCs w:val="28"/>
          <w:lang w:val="uk-UA" w:eastAsia="en-US"/>
        </w:rPr>
        <w:t> і обходимо його стороною. Хоч</w:t>
      </w:r>
      <w:r w:rsidR="00802FF7" w:rsidRPr="006C542F">
        <w:rPr>
          <w:rFonts w:eastAsiaTheme="minorHAnsi"/>
          <w:sz w:val="28"/>
          <w:szCs w:val="28"/>
          <w:lang w:val="uk-UA" w:eastAsia="en-US"/>
        </w:rPr>
        <w:t>а, у молодому віці - це відмінні</w:t>
      </w:r>
      <w:r w:rsidRPr="006C542F">
        <w:rPr>
          <w:rFonts w:eastAsiaTheme="minorHAnsi"/>
          <w:sz w:val="28"/>
          <w:szCs w:val="28"/>
          <w:lang w:val="uk-UA" w:eastAsia="en-US"/>
        </w:rPr>
        <w:t xml:space="preserve"> ласощі при дотриманні правил приготування. Тим більше, що далеко ходити за грибами нам не доводиться. Вони у великій кількості рос</w:t>
      </w:r>
      <w:r w:rsidR="00802FF7" w:rsidRPr="006C542F">
        <w:rPr>
          <w:rFonts w:eastAsiaTheme="minorHAnsi"/>
          <w:sz w:val="28"/>
          <w:szCs w:val="28"/>
          <w:lang w:val="uk-UA" w:eastAsia="en-US"/>
        </w:rPr>
        <w:t>туть на будь-яких добре удобреному</w:t>
      </w:r>
      <w:r w:rsidRPr="006C542F">
        <w:rPr>
          <w:rFonts w:eastAsiaTheme="minorHAnsi"/>
          <w:sz w:val="28"/>
          <w:szCs w:val="28"/>
          <w:lang w:val="uk-UA" w:eastAsia="en-US"/>
        </w:rPr>
        <w:t xml:space="preserve"> гноєм </w:t>
      </w:r>
      <w:proofErr w:type="spellStart"/>
      <w:r w:rsidR="00802FF7" w:rsidRPr="006C542F">
        <w:rPr>
          <w:rFonts w:eastAsiaTheme="minorHAnsi"/>
          <w:sz w:val="28"/>
          <w:szCs w:val="28"/>
          <w:lang w:val="uk-UA" w:eastAsia="en-US"/>
        </w:rPr>
        <w:t>грунті</w:t>
      </w:r>
      <w:proofErr w:type="spellEnd"/>
      <w:r w:rsidRPr="006C542F">
        <w:rPr>
          <w:rFonts w:eastAsiaTheme="minorHAnsi"/>
          <w:sz w:val="28"/>
          <w:szCs w:val="28"/>
          <w:lang w:val="uk-UA" w:eastAsia="en-US"/>
        </w:rPr>
        <w:t>. Дуже часто ці гриби селяться на грядках з </w:t>
      </w:r>
      <w:hyperlink r:id="rId11" w:history="1">
        <w:r w:rsidRPr="006C542F">
          <w:rPr>
            <w:rFonts w:eastAsiaTheme="minorHAnsi"/>
            <w:sz w:val="28"/>
            <w:szCs w:val="28"/>
            <w:lang w:val="uk-UA" w:eastAsia="en-US"/>
          </w:rPr>
          <w:t>овочами</w:t>
        </w:r>
      </w:hyperlink>
      <w:r w:rsidRPr="006C542F">
        <w:rPr>
          <w:rFonts w:eastAsiaTheme="minorHAnsi"/>
          <w:sz w:val="28"/>
          <w:szCs w:val="28"/>
          <w:lang w:val="uk-UA" w:eastAsia="en-US"/>
        </w:rPr>
        <w:t> і навіть в </w:t>
      </w:r>
      <w:hyperlink r:id="rId12" w:history="1">
        <w:r w:rsidRPr="006C542F">
          <w:rPr>
            <w:rFonts w:eastAsiaTheme="minorHAnsi"/>
            <w:sz w:val="28"/>
            <w:szCs w:val="28"/>
            <w:lang w:val="uk-UA" w:eastAsia="en-US"/>
          </w:rPr>
          <w:t>картопляних посадках</w:t>
        </w:r>
      </w:hyperlink>
      <w:r w:rsidRPr="006C542F">
        <w:rPr>
          <w:rFonts w:eastAsiaTheme="minorHAnsi"/>
          <w:sz w:val="28"/>
          <w:szCs w:val="28"/>
          <w:lang w:val="uk-UA" w:eastAsia="en-US"/>
        </w:rPr>
        <w:t>. Можна зустріти гриб гнойовик з квітами на клумбах, в підвалах і на компостних купах.</w:t>
      </w:r>
    </w:p>
    <w:p w:rsidR="000B3683" w:rsidRDefault="000B3683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6C542F">
        <w:rPr>
          <w:rFonts w:eastAsiaTheme="minorHAnsi"/>
          <w:sz w:val="28"/>
          <w:szCs w:val="28"/>
          <w:lang w:val="uk-UA" w:eastAsia="en-US"/>
        </w:rPr>
        <w:t xml:space="preserve">Тому варто уважно вивчити опис гриба для того, щоб надалі не відмовляти собі </w:t>
      </w:r>
      <w:r w:rsidR="00802FF7" w:rsidRPr="006C542F">
        <w:rPr>
          <w:rFonts w:eastAsiaTheme="minorHAnsi"/>
          <w:sz w:val="28"/>
          <w:szCs w:val="28"/>
          <w:lang w:val="uk-UA" w:eastAsia="en-US"/>
        </w:rPr>
        <w:t>в задоволенні, поласувати грибною</w:t>
      </w:r>
      <w:r w:rsidRPr="006C542F">
        <w:rPr>
          <w:rFonts w:eastAsiaTheme="minorHAnsi"/>
          <w:sz w:val="28"/>
          <w:szCs w:val="28"/>
          <w:lang w:val="uk-UA" w:eastAsia="en-US"/>
        </w:rPr>
        <w:t xml:space="preserve"> стравою, а не викидає його безжалісно у відходи.</w:t>
      </w:r>
    </w:p>
    <w:p w:rsidR="006B2AEF" w:rsidRPr="006C542F" w:rsidRDefault="006B2AEF" w:rsidP="006B2AEF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Умовно їстівний гриб. Отруйний у поєднанні з алкоголем.</w:t>
      </w:r>
    </w:p>
    <w:tbl>
      <w:tblPr>
        <w:tblStyle w:val="a7"/>
        <w:tblW w:w="0" w:type="auto"/>
        <w:tblInd w:w="180" w:type="dxa"/>
        <w:tblLook w:val="04A0"/>
      </w:tblPr>
      <w:tblGrid>
        <w:gridCol w:w="760"/>
        <w:gridCol w:w="768"/>
        <w:gridCol w:w="775"/>
        <w:gridCol w:w="775"/>
        <w:gridCol w:w="768"/>
        <w:gridCol w:w="776"/>
        <w:gridCol w:w="785"/>
        <w:gridCol w:w="878"/>
        <w:gridCol w:w="776"/>
        <w:gridCol w:w="769"/>
        <w:gridCol w:w="776"/>
        <w:gridCol w:w="785"/>
      </w:tblGrid>
      <w:tr w:rsidR="006C542F" w:rsidRPr="006C542F" w:rsidTr="00B3219A">
        <w:tc>
          <w:tcPr>
            <w:tcW w:w="781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782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782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783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4" w:type="dxa"/>
            <w:vAlign w:val="center"/>
          </w:tcPr>
          <w:p w:rsidR="00B3219A" w:rsidRPr="006C542F" w:rsidRDefault="00B3219A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802FF7" w:rsidRPr="006C542F" w:rsidRDefault="00802FF7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802FF7" w:rsidRPr="006C542F" w:rsidRDefault="0028416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3A6D7A">
        <w:rPr>
          <w:noProof/>
        </w:rPr>
        <w:pict>
          <v:shape id="_x0000_s1028" type="#_x0000_t136" style="position:absolute;left:0;text-align:left;margin-left:227.7pt;margin-top:2.15pt;width:212.25pt;height:66.3pt;z-index:251668480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Гриб-парасолька"/>
            <w10:wrap type="square"/>
          </v:shape>
        </w:pict>
      </w:r>
      <w:r w:rsidR="003A5703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2837815</wp:posOffset>
            </wp:positionH>
            <wp:positionV relativeFrom="paragraph">
              <wp:posOffset>1001395</wp:posOffset>
            </wp:positionV>
            <wp:extent cx="2859405" cy="1897380"/>
            <wp:effectExtent l="19050" t="0" r="0" b="0"/>
            <wp:wrapSquare wrapText="bothSides"/>
            <wp:docPr id="4" name="Рисунок 3" descr="IMG_4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4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9405" cy="1897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02FF7" w:rsidRPr="006C542F">
        <w:rPr>
          <w:rFonts w:eastAsiaTheme="minorHAnsi"/>
          <w:sz w:val="28"/>
          <w:szCs w:val="28"/>
          <w:lang w:val="uk-UA" w:eastAsia="en-US"/>
        </w:rPr>
        <w:t>Один із найбільших грибів, ніжка якого може сягати 45 см заввишки,а шапинка перевищувати 35 см у діаметрі. Шапинка з віком стає схожа на парасольку,пізніше майже плоска. Зверху гриб білуватого, русого,вохряного, світло-коричневого кольору. У центрі шапинки добре помітний тупий темно-коричневий горбик, а на її поверхні – концентрично розташовані коричнюваті луски. Край шапинки волохатий.</w:t>
      </w:r>
    </w:p>
    <w:p w:rsidR="0068148C" w:rsidRPr="006C542F" w:rsidRDefault="0068148C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proofErr w:type="spellStart"/>
      <w:r w:rsidRPr="006C542F">
        <w:rPr>
          <w:rFonts w:eastAsiaTheme="minorHAnsi"/>
          <w:sz w:val="28"/>
          <w:szCs w:val="28"/>
          <w:lang w:val="uk-UA" w:eastAsia="en-US"/>
        </w:rPr>
        <w:t>Гіменофор</w:t>
      </w:r>
      <w:proofErr w:type="spellEnd"/>
      <w:r w:rsidRPr="006C542F">
        <w:rPr>
          <w:rFonts w:eastAsiaTheme="minorHAnsi"/>
          <w:sz w:val="28"/>
          <w:szCs w:val="28"/>
          <w:lang w:val="uk-UA" w:eastAsia="en-US"/>
        </w:rPr>
        <w:t xml:space="preserve"> пластинчастий,білий,густий.</w:t>
      </w:r>
    </w:p>
    <w:p w:rsidR="0068148C" w:rsidRPr="006C542F" w:rsidRDefault="0068148C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6C542F">
        <w:rPr>
          <w:rFonts w:eastAsiaTheme="minorHAnsi"/>
          <w:sz w:val="28"/>
          <w:szCs w:val="28"/>
          <w:lang w:val="uk-UA" w:eastAsia="en-US"/>
        </w:rPr>
        <w:t>Ніжка до 2 см товщиною, біля основи має бульбо подібне потовщення. Спочатку коричнева, в середині – біла. Ніжка порожниста з вохряним подвійним кільцем, яке вільно рухається по ніжці і з віком відпадає.</w:t>
      </w:r>
    </w:p>
    <w:p w:rsidR="00802FF7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Зростають на землі як невеликими групами, так і поодиноко. В сонячних світлих лісах, пасовищах,  луках, трав’янистих ділянках у садах та парках.</w:t>
      </w:r>
    </w:p>
    <w:p w:rsidR="006B2AEF" w:rsidRPr="006C542F" w:rsidRDefault="006B2AEF" w:rsidP="006B2AEF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Гарний їстівний гриб, але для приготування вживають тільки шапинки. Ніжки та старі екземпляри непридатні.</w:t>
      </w:r>
    </w:p>
    <w:p w:rsidR="00802FF7" w:rsidRPr="006C542F" w:rsidRDefault="00802FF7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tbl>
      <w:tblPr>
        <w:tblStyle w:val="a7"/>
        <w:tblW w:w="0" w:type="auto"/>
        <w:tblInd w:w="180" w:type="dxa"/>
        <w:tblLook w:val="04A0"/>
      </w:tblPr>
      <w:tblGrid>
        <w:gridCol w:w="760"/>
        <w:gridCol w:w="768"/>
        <w:gridCol w:w="775"/>
        <w:gridCol w:w="775"/>
        <w:gridCol w:w="768"/>
        <w:gridCol w:w="776"/>
        <w:gridCol w:w="785"/>
        <w:gridCol w:w="878"/>
        <w:gridCol w:w="776"/>
        <w:gridCol w:w="769"/>
        <w:gridCol w:w="776"/>
        <w:gridCol w:w="785"/>
      </w:tblGrid>
      <w:tr w:rsidR="0068148C" w:rsidRPr="006C542F" w:rsidTr="00A82476">
        <w:tc>
          <w:tcPr>
            <w:tcW w:w="781" w:type="dxa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782" w:type="dxa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782" w:type="dxa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782" w:type="dxa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782" w:type="dxa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68148C" w:rsidRPr="006C542F" w:rsidRDefault="0068148C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68148C" w:rsidRPr="006C542F" w:rsidRDefault="00A82476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68148C" w:rsidRPr="006C542F" w:rsidRDefault="00A82476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68148C" w:rsidRPr="006C542F" w:rsidRDefault="00A82476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783" w:type="dxa"/>
            <w:vAlign w:val="center"/>
          </w:tcPr>
          <w:p w:rsidR="0068148C" w:rsidRPr="006C542F" w:rsidRDefault="00A82476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4" w:type="dxa"/>
            <w:vAlign w:val="center"/>
          </w:tcPr>
          <w:p w:rsidR="0068148C" w:rsidRPr="006C542F" w:rsidRDefault="00A82476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802FF7" w:rsidRDefault="00802FF7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B2AEF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B2AEF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B2AEF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B2AEF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764BA9" w:rsidRDefault="003A6D7A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3A6D7A">
        <w:rPr>
          <w:noProof/>
        </w:rPr>
        <w:pict>
          <v:shape id="_x0000_s1029" type="#_x0000_t136" style="position:absolute;left:0;text-align:left;margin-left:202.2pt;margin-top:29pt;width:228.75pt;height:53.55pt;z-index:251670528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Мухомор червоний"/>
            <w10:wrap type="square"/>
          </v:shape>
        </w:pict>
      </w:r>
    </w:p>
    <w:p w:rsidR="00B3219A" w:rsidRPr="006C542F" w:rsidRDefault="006B2AEF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2614295</wp:posOffset>
            </wp:positionH>
            <wp:positionV relativeFrom="paragraph">
              <wp:posOffset>952500</wp:posOffset>
            </wp:positionV>
            <wp:extent cx="3001010" cy="2007870"/>
            <wp:effectExtent l="19050" t="0" r="8890" b="0"/>
            <wp:wrapSquare wrapText="bothSides"/>
            <wp:docPr id="5" name="Рисунок 4" descr="IMG_4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4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1010" cy="2007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624B4" w:rsidRPr="006C542F">
        <w:rPr>
          <w:rFonts w:eastAsiaTheme="minorHAnsi"/>
          <w:sz w:val="28"/>
          <w:szCs w:val="28"/>
          <w:lang w:val="uk-UA" w:eastAsia="en-US"/>
        </w:rPr>
        <w:t>Шапинка червоно-багряна, полум’яно-червона. Інколи шапинка вицвітає і набуває золотисто-жовтого кольору. Спочатку вона майже куляста, з щільно прилеглим до ніжки краєм,пізніше розлога, плоска з поглибленням у центрі. Зверху вкрита концентрично-розташованими  білими лусочками. Сильним дощем лусочки може змити.</w:t>
      </w:r>
    </w:p>
    <w:p w:rsidR="00E624B4" w:rsidRPr="006C542F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proofErr w:type="spellStart"/>
      <w:r w:rsidRPr="006C542F">
        <w:rPr>
          <w:rFonts w:eastAsiaTheme="minorHAnsi"/>
          <w:sz w:val="28"/>
          <w:szCs w:val="28"/>
          <w:lang w:val="uk-UA" w:eastAsia="en-US"/>
        </w:rPr>
        <w:t>Гіменофор</w:t>
      </w:r>
      <w:proofErr w:type="spellEnd"/>
      <w:r w:rsidRPr="006C542F">
        <w:rPr>
          <w:rFonts w:eastAsiaTheme="minorHAnsi"/>
          <w:sz w:val="28"/>
          <w:szCs w:val="28"/>
          <w:lang w:val="uk-UA" w:eastAsia="en-US"/>
        </w:rPr>
        <w:t xml:space="preserve"> пластинчастий. Пластинки білі, з часом жовтуваті, не прилягають до ніжки.</w:t>
      </w:r>
    </w:p>
    <w:p w:rsidR="00E624B4" w:rsidRPr="006C542F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6C542F">
        <w:rPr>
          <w:rFonts w:eastAsiaTheme="minorHAnsi"/>
          <w:sz w:val="28"/>
          <w:szCs w:val="28"/>
          <w:lang w:val="uk-UA" w:eastAsia="en-US"/>
        </w:rPr>
        <w:t>Ніжка 10-20 см завтовшки, біла, сіро-біла, пізніше порожниста, легко віддаляється від шапинки. Має плівчасте кільце.</w:t>
      </w:r>
    </w:p>
    <w:p w:rsidR="00E624B4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6C542F">
        <w:rPr>
          <w:rFonts w:eastAsiaTheme="minorHAnsi"/>
          <w:sz w:val="28"/>
          <w:szCs w:val="28"/>
          <w:lang w:val="uk-UA" w:eastAsia="en-US"/>
        </w:rPr>
        <w:t xml:space="preserve">Росте по всій території України у хвойних та мішаних лісах, переважно на піщаному </w:t>
      </w:r>
      <w:proofErr w:type="spellStart"/>
      <w:r w:rsidRPr="006C542F">
        <w:rPr>
          <w:rFonts w:eastAsiaTheme="minorHAnsi"/>
          <w:sz w:val="28"/>
          <w:szCs w:val="28"/>
          <w:lang w:val="uk-UA" w:eastAsia="en-US"/>
        </w:rPr>
        <w:t>грунті</w:t>
      </w:r>
      <w:proofErr w:type="spellEnd"/>
      <w:r w:rsidRPr="006C542F">
        <w:rPr>
          <w:rFonts w:eastAsiaTheme="minorHAnsi"/>
          <w:sz w:val="28"/>
          <w:szCs w:val="28"/>
          <w:lang w:val="uk-UA" w:eastAsia="en-US"/>
        </w:rPr>
        <w:t>. Від появи плодового тіла до його засихання проходить близько 15 діб.</w:t>
      </w:r>
    </w:p>
    <w:p w:rsidR="00764BA9" w:rsidRPr="006C542F" w:rsidRDefault="00764BA9" w:rsidP="00764BA9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Отруйний вид. Смертельні отруєння викликає в рідкісних випадках.</w:t>
      </w:r>
    </w:p>
    <w:tbl>
      <w:tblPr>
        <w:tblStyle w:val="a7"/>
        <w:tblW w:w="0" w:type="auto"/>
        <w:tblInd w:w="180" w:type="dxa"/>
        <w:tblLook w:val="04A0"/>
      </w:tblPr>
      <w:tblGrid>
        <w:gridCol w:w="760"/>
        <w:gridCol w:w="768"/>
        <w:gridCol w:w="775"/>
        <w:gridCol w:w="775"/>
        <w:gridCol w:w="768"/>
        <w:gridCol w:w="776"/>
        <w:gridCol w:w="785"/>
        <w:gridCol w:w="878"/>
        <w:gridCol w:w="776"/>
        <w:gridCol w:w="769"/>
        <w:gridCol w:w="776"/>
        <w:gridCol w:w="785"/>
      </w:tblGrid>
      <w:tr w:rsidR="00E624B4" w:rsidRPr="006C542F" w:rsidTr="00E624B4">
        <w:tc>
          <w:tcPr>
            <w:tcW w:w="781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782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782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782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782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4" w:type="dxa"/>
            <w:vAlign w:val="center"/>
          </w:tcPr>
          <w:p w:rsidR="00E624B4" w:rsidRPr="006C542F" w:rsidRDefault="00E624B4" w:rsidP="006C542F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E624B4" w:rsidRPr="006C542F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E624B4" w:rsidRPr="006C542F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E624B4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764BA9" w:rsidRDefault="00764BA9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764BA9" w:rsidRDefault="00764BA9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764BA9" w:rsidRDefault="00764BA9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764BA9" w:rsidRDefault="0028416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3A6D7A">
        <w:rPr>
          <w:noProof/>
        </w:rPr>
        <w:pict>
          <v:shape id="_x0000_s1030" type="#_x0000_t136" style="position:absolute;left:0;text-align:left;margin-left:192.45pt;margin-top:3.35pt;width:240.75pt;height:60.85pt;z-index:251672576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Мухомор пантерний"/>
            <w10:wrap type="square"/>
          </v:shape>
        </w:pict>
      </w:r>
      <w:r w:rsidR="009C180B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3682365</wp:posOffset>
            </wp:positionH>
            <wp:positionV relativeFrom="paragraph">
              <wp:posOffset>1306830</wp:posOffset>
            </wp:positionV>
            <wp:extent cx="1828800" cy="2505075"/>
            <wp:effectExtent l="19050" t="0" r="0" b="0"/>
            <wp:wrapSquare wrapText="bothSides"/>
            <wp:docPr id="7" name="Рисунок 6" descr="м. пан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. пантер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2505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64BA9">
        <w:rPr>
          <w:rFonts w:eastAsiaTheme="minorHAnsi"/>
          <w:sz w:val="28"/>
          <w:szCs w:val="28"/>
          <w:lang w:val="uk-UA" w:eastAsia="en-US"/>
        </w:rPr>
        <w:t>Шапинка з буро-коричневим забарвленням різних відтінків, іноді з легким рудуватим відтінком, також сірувато-коричневим та сірувато-бурим з численними молочно-білими пластівцями. Спочатку шапинка сферична,згодом стає опуклою, або плоско розпростертою. Розмір 6-10 см, край тонкий, рубчастий.</w:t>
      </w:r>
    </w:p>
    <w:p w:rsidR="00764BA9" w:rsidRDefault="00764BA9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proofErr w:type="spellStart"/>
      <w:r>
        <w:rPr>
          <w:rFonts w:eastAsiaTheme="minorHAnsi"/>
          <w:sz w:val="28"/>
          <w:szCs w:val="28"/>
          <w:lang w:val="uk-UA" w:eastAsia="en-US"/>
        </w:rPr>
        <w:t>Гіменофор</w:t>
      </w:r>
      <w:proofErr w:type="spellEnd"/>
      <w:r>
        <w:rPr>
          <w:rFonts w:eastAsiaTheme="minorHAnsi"/>
          <w:sz w:val="28"/>
          <w:szCs w:val="28"/>
          <w:lang w:val="uk-UA" w:eastAsia="en-US"/>
        </w:rPr>
        <w:t xml:space="preserve"> пластинчастий. Пластинки білі густі.</w:t>
      </w:r>
    </w:p>
    <w:p w:rsidR="00764BA9" w:rsidRDefault="00764BA9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Ніжка 6-10 см циліндрична, пізніше порожніє, біла,  внизу зі складками. Майже під шапинкою є вузьке кільце.</w:t>
      </w:r>
    </w:p>
    <w:p w:rsidR="00764BA9" w:rsidRDefault="009C180B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Широко розповсюджені по всій Україні.  Зростає на землі як великими групами, так і невеликими у хвойних, листяних та мішаних лісах. Утворює мікоризу з багатьма деревами.</w:t>
      </w:r>
    </w:p>
    <w:p w:rsidR="009C180B" w:rsidRPr="006C542F" w:rsidRDefault="009C180B" w:rsidP="009C180B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 xml:space="preserve">Гриб отруйний як і мухомор червоний. </w:t>
      </w:r>
    </w:p>
    <w:tbl>
      <w:tblPr>
        <w:tblStyle w:val="a7"/>
        <w:tblW w:w="0" w:type="auto"/>
        <w:tblInd w:w="180" w:type="dxa"/>
        <w:tblLook w:val="04A0"/>
      </w:tblPr>
      <w:tblGrid>
        <w:gridCol w:w="760"/>
        <w:gridCol w:w="768"/>
        <w:gridCol w:w="775"/>
        <w:gridCol w:w="775"/>
        <w:gridCol w:w="768"/>
        <w:gridCol w:w="776"/>
        <w:gridCol w:w="785"/>
        <w:gridCol w:w="878"/>
        <w:gridCol w:w="776"/>
        <w:gridCol w:w="769"/>
        <w:gridCol w:w="776"/>
        <w:gridCol w:w="785"/>
      </w:tblGrid>
      <w:tr w:rsidR="009C180B" w:rsidRPr="006C542F" w:rsidTr="009C180B">
        <w:tc>
          <w:tcPr>
            <w:tcW w:w="781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782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782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782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782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783" w:type="dxa"/>
            <w:shd w:val="clear" w:color="auto" w:fill="FF0000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4" w:type="dxa"/>
            <w:vAlign w:val="center"/>
          </w:tcPr>
          <w:p w:rsidR="009C180B" w:rsidRPr="006C542F" w:rsidRDefault="009C180B" w:rsidP="004A438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E624B4" w:rsidRDefault="00E624B4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3A5703" w:rsidRDefault="003A5703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28416E" w:rsidRDefault="0028416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</w:p>
    <w:p w:rsidR="003A5703" w:rsidRDefault="003A6D7A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3A6D7A">
        <w:rPr>
          <w:noProof/>
        </w:rPr>
        <w:pict>
          <v:shape id="_x0000_s1031" type="#_x0000_t136" style="position:absolute;left:0;text-align:left;margin-left:183.45pt;margin-top:20.45pt;width:236.25pt;height:60.15pt;z-index:251676672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Печіночниця звичайна"/>
            <w10:wrap type="square"/>
          </v:shape>
        </w:pict>
      </w:r>
      <w:r w:rsidR="0065112E">
        <w:rPr>
          <w:rFonts w:eastAsiaTheme="minorHAnsi"/>
          <w:sz w:val="28"/>
          <w:szCs w:val="28"/>
          <w:lang w:val="uk-UA" w:eastAsia="en-US"/>
        </w:rPr>
        <w:t>Гриб утворює однорічн</w:t>
      </w:r>
      <w:r w:rsidR="003A5703">
        <w:rPr>
          <w:rFonts w:eastAsiaTheme="minorHAnsi"/>
          <w:sz w:val="28"/>
          <w:szCs w:val="28"/>
          <w:lang w:val="uk-UA" w:eastAsia="en-US"/>
        </w:rPr>
        <w:t>і плодові тіла у вигляді бічної, с</w:t>
      </w:r>
    </w:p>
    <w:p w:rsidR="0065112E" w:rsidRDefault="00D276A8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2810510</wp:posOffset>
            </wp:positionH>
            <wp:positionV relativeFrom="paragraph">
              <wp:posOffset>46355</wp:posOffset>
            </wp:positionV>
            <wp:extent cx="2544445" cy="1692275"/>
            <wp:effectExtent l="19050" t="0" r="8255" b="0"/>
            <wp:wrapSquare wrapText="bothSides"/>
            <wp:docPr id="8" name="Рисунок 7" descr="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692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proofErr w:type="spellStart"/>
      <w:r w:rsidR="0065112E">
        <w:rPr>
          <w:rFonts w:eastAsiaTheme="minorHAnsi"/>
          <w:sz w:val="28"/>
          <w:szCs w:val="28"/>
          <w:lang w:val="uk-UA" w:eastAsia="en-US"/>
        </w:rPr>
        <w:t>идячої</w:t>
      </w:r>
      <w:proofErr w:type="spellEnd"/>
      <w:r w:rsidR="0065112E">
        <w:rPr>
          <w:rFonts w:eastAsiaTheme="minorHAnsi"/>
          <w:sz w:val="28"/>
          <w:szCs w:val="28"/>
          <w:lang w:val="uk-UA" w:eastAsia="en-US"/>
        </w:rPr>
        <w:t xml:space="preserve"> м’ясисто-червоної соковитої шапинки з дрібними порами з нижнього боку, при натисканні на яку виділяється рідина кривавого кольору. За формою шапинка схожа на язик, а за консистенцією - на яловичину. Шапинка до 30 см завширшки, з віком стає сухувата, щільна, темно-буро-червоного кольору.</w:t>
      </w: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proofErr w:type="spellStart"/>
      <w:r>
        <w:rPr>
          <w:rFonts w:eastAsiaTheme="minorHAnsi"/>
          <w:sz w:val="28"/>
          <w:szCs w:val="28"/>
          <w:lang w:val="uk-UA" w:eastAsia="en-US"/>
        </w:rPr>
        <w:t>Гіменофор</w:t>
      </w:r>
      <w:proofErr w:type="spellEnd"/>
      <w:r>
        <w:rPr>
          <w:rFonts w:eastAsiaTheme="minorHAnsi"/>
          <w:sz w:val="28"/>
          <w:szCs w:val="28"/>
          <w:lang w:val="uk-UA" w:eastAsia="en-US"/>
        </w:rPr>
        <w:t xml:space="preserve"> трубчастий, білуватий. </w:t>
      </w:r>
    </w:p>
    <w:p w:rsidR="0065112E" w:rsidRDefault="0065112E" w:rsidP="006C542F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Гриб поширений в листяних лісах поодиноко, іноді групою. Розвивається на живих стовбурах</w:t>
      </w:r>
      <w:r w:rsidR="003A5703">
        <w:rPr>
          <w:rFonts w:eastAsiaTheme="minorHAnsi"/>
          <w:sz w:val="28"/>
          <w:szCs w:val="28"/>
          <w:lang w:val="uk-UA" w:eastAsia="en-US"/>
        </w:rPr>
        <w:t xml:space="preserve"> біля основи, зокрема у дуплах старих дубів  як паразит. Одначе можна зустріти і на грабі, ясені, липі.</w:t>
      </w:r>
    </w:p>
    <w:tbl>
      <w:tblPr>
        <w:tblStyle w:val="a7"/>
        <w:tblpPr w:leftFromText="180" w:rightFromText="180" w:vertAnchor="text" w:horzAnchor="margin" w:tblpY="1841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3A5703" w:rsidRPr="006C542F" w:rsidTr="003A5703">
        <w:tc>
          <w:tcPr>
            <w:tcW w:w="490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3A5703" w:rsidRPr="006C542F" w:rsidRDefault="003A5703" w:rsidP="003A5703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3A5703" w:rsidRDefault="003A5703" w:rsidP="003A5703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Молодий гриб добрий їстівний. Спочатку його вимочують  протягом доби, а потім відварюють і смажать.</w:t>
      </w:r>
    </w:p>
    <w:p w:rsidR="003A5703" w:rsidRPr="003A5703" w:rsidRDefault="003A5703" w:rsidP="003A5703">
      <w:pPr>
        <w:rPr>
          <w:lang w:val="uk-UA"/>
        </w:rPr>
      </w:pPr>
    </w:p>
    <w:p w:rsidR="003A5703" w:rsidRPr="003A5703" w:rsidRDefault="003A5703" w:rsidP="003A5703">
      <w:pPr>
        <w:rPr>
          <w:lang w:val="uk-UA"/>
        </w:rPr>
      </w:pPr>
    </w:p>
    <w:p w:rsidR="003A5703" w:rsidRDefault="003A5703" w:rsidP="003A5703">
      <w:pPr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DE3A01" w:rsidRDefault="00DE3A01" w:rsidP="003A5703">
      <w:pPr>
        <w:ind w:firstLine="708"/>
        <w:rPr>
          <w:lang w:val="uk-UA"/>
        </w:rPr>
      </w:pPr>
    </w:p>
    <w:p w:rsidR="00DE3A01" w:rsidRDefault="00DE3A01" w:rsidP="003A5703">
      <w:pPr>
        <w:ind w:firstLine="708"/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3A5703" w:rsidRDefault="003A5703" w:rsidP="003A5703">
      <w:pPr>
        <w:ind w:firstLine="708"/>
        <w:rPr>
          <w:lang w:val="uk-UA"/>
        </w:rPr>
      </w:pPr>
    </w:p>
    <w:p w:rsidR="006E2194" w:rsidRDefault="00485625" w:rsidP="00DE3A01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238.7pt;margin-top:423.15pt;width:206.75pt;height:.05pt;z-index:251685888" stroked="f">
            <v:textbox style="mso-fit-shape-to-text:t" inset="0,0,0,0">
              <w:txbxContent>
                <w:p w:rsidR="00485625" w:rsidRPr="00BD6AE1" w:rsidRDefault="00485625" w:rsidP="00485625">
                  <w:pPr>
                    <w:pStyle w:val="a8"/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val="uk-UA"/>
                    </w:rPr>
                  </w:pPr>
                  <w:proofErr w:type="spellStart"/>
                  <w:r>
                    <w:t>Опеньок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сірчано-жовтий</w:t>
                  </w:r>
                  <w:proofErr w:type="spellEnd"/>
                  <w:r>
                    <w:t xml:space="preserve"> </w:t>
                  </w:r>
                  <w:r w:rsidR="00BD6AE1">
                    <w:rPr>
                      <w:lang w:val="uk-UA"/>
                    </w:rPr>
                    <w:t>– отруйний аналог, гриб двійник із яким можна сплутати опеньки осінні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3031490</wp:posOffset>
            </wp:positionH>
            <wp:positionV relativeFrom="paragraph">
              <wp:posOffset>3335655</wp:posOffset>
            </wp:positionV>
            <wp:extent cx="2625725" cy="1981200"/>
            <wp:effectExtent l="19050" t="0" r="3175" b="0"/>
            <wp:wrapSquare wrapText="bothSides"/>
            <wp:docPr id="11" name="Рисунок 10" descr="115252_1409926195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5252_140992619559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1981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276A8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2936875</wp:posOffset>
            </wp:positionH>
            <wp:positionV relativeFrom="paragraph">
              <wp:posOffset>773430</wp:posOffset>
            </wp:positionV>
            <wp:extent cx="2578735" cy="1665605"/>
            <wp:effectExtent l="19050" t="0" r="0" b="0"/>
            <wp:wrapSquare wrapText="bothSides"/>
            <wp:docPr id="9" name="Рисунок 5" descr="загружен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.jpg"/>
                    <pic:cNvPicPr/>
                  </pic:nvPicPr>
                  <pic:blipFill>
                    <a:blip r:embed="rId18" cstate="print"/>
                    <a:srcRect b="5387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665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276A8">
        <w:rPr>
          <w:noProof/>
        </w:rPr>
        <w:pict>
          <v:shape id="_x0000_s1032" type="#_x0000_t136" style="position:absolute;left:0;text-align:left;margin-left:188.4pt;margin-top:-.3pt;width:250.45pt;height:41.35pt;z-index:251678720;mso-position-horizontal-relative:text;mso-position-vertical-relative:tex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Опеньок осінній"/>
            <w10:wrap type="square"/>
          </v:shape>
        </w:pict>
      </w:r>
      <w:r w:rsidR="00DE3A01" w:rsidRPr="00DE3A01">
        <w:rPr>
          <w:rFonts w:eastAsiaTheme="minorHAnsi"/>
          <w:sz w:val="28"/>
          <w:szCs w:val="28"/>
          <w:lang w:val="uk-UA" w:eastAsia="en-US"/>
        </w:rPr>
        <w:t xml:space="preserve">Шапинка тонко-м’ясиста – молода – куляста, закрита, пізніше – плоско-опукла з підігнутим краєм, ясно, або темно-медово-жовта, або брудно-коричнева, покрита жовтуватими, буруватими лусочками, які пізніше зникають, у молодих грибів шапинка вкрита від краю до ніжки  білою плівкою, яка з ростом гриба відривається і залишається на ніжці у вигляді білого кільця.  </w:t>
      </w:r>
    </w:p>
    <w:p w:rsidR="00DE3A01" w:rsidRDefault="00DE3A01" w:rsidP="00DE3A01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proofErr w:type="spellStart"/>
      <w:r>
        <w:rPr>
          <w:rFonts w:eastAsiaTheme="minorHAnsi"/>
          <w:sz w:val="28"/>
          <w:szCs w:val="28"/>
          <w:lang w:val="uk-UA" w:eastAsia="en-US"/>
        </w:rPr>
        <w:t>Гіменофор</w:t>
      </w:r>
      <w:proofErr w:type="spellEnd"/>
      <w:r>
        <w:rPr>
          <w:rFonts w:eastAsiaTheme="minorHAnsi"/>
          <w:sz w:val="28"/>
          <w:szCs w:val="28"/>
          <w:lang w:val="uk-UA" w:eastAsia="en-US"/>
        </w:rPr>
        <w:t xml:space="preserve"> пластинчастий. Пластинки спускаються на ніжку, густі, тонкі.</w:t>
      </w:r>
    </w:p>
    <w:p w:rsidR="00DE3A01" w:rsidRDefault="00DE3A01" w:rsidP="00DE3A01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>
        <w:rPr>
          <w:rFonts w:eastAsiaTheme="minorHAnsi"/>
          <w:sz w:val="28"/>
          <w:szCs w:val="28"/>
          <w:lang w:val="uk-UA" w:eastAsia="en-US"/>
        </w:rPr>
        <w:t>Ніжка 5-10см, рівна, циліндрична, знизу потовщена, зверху має товсте біляве кільце, нижче від якого – борозенчаста.</w:t>
      </w:r>
    </w:p>
    <w:p w:rsidR="00DE3A01" w:rsidRDefault="00DE3A01" w:rsidP="00DE3A01">
      <w:pPr>
        <w:pStyle w:val="a6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val="uk-UA" w:eastAsia="en-US"/>
        </w:rPr>
        <w:t xml:space="preserve">Ростуть великими групами на вирубках, уздовж доріг, по просіках, трапляються в лісах усіх типів. Паразит дерев. </w:t>
      </w:r>
      <w:r w:rsidR="00C24D12">
        <w:rPr>
          <w:rFonts w:eastAsiaTheme="minorHAnsi"/>
          <w:sz w:val="28"/>
          <w:szCs w:val="28"/>
          <w:lang w:val="uk-UA" w:eastAsia="en-US"/>
        </w:rPr>
        <w:t>Гніздяться на послаблених стовбурах дубів, сосни, коренях.</w:t>
      </w:r>
    </w:p>
    <w:p w:rsidR="00D276A8" w:rsidRPr="00D276A8" w:rsidRDefault="00D276A8" w:rsidP="00D276A8">
      <w:pPr>
        <w:pStyle w:val="a6"/>
        <w:shd w:val="clear" w:color="auto" w:fill="FFFF00"/>
        <w:spacing w:before="60" w:beforeAutospacing="0" w:after="120" w:afterAutospacing="0" w:line="360" w:lineRule="auto"/>
        <w:ind w:left="180" w:right="180"/>
        <w:rPr>
          <w:rFonts w:eastAsiaTheme="minorHAnsi"/>
          <w:sz w:val="28"/>
          <w:szCs w:val="28"/>
          <w:lang w:val="uk-UA" w:eastAsia="en-US"/>
        </w:rPr>
      </w:pPr>
      <w:r w:rsidRPr="00D276A8">
        <w:rPr>
          <w:rFonts w:eastAsiaTheme="minorHAnsi"/>
          <w:sz w:val="28"/>
          <w:szCs w:val="28"/>
          <w:highlight w:val="yellow"/>
          <w:lang w:val="uk-UA" w:eastAsia="en-US"/>
        </w:rPr>
        <w:t>Їстівний гриб третьої категорії. Обов’язково потребує термічної обробки не менше 20 хв. Гриб може викликати розлади шлунку. Молоді опеньки збирають цілком, а у старих тільки шапинки.</w:t>
      </w:r>
    </w:p>
    <w:tbl>
      <w:tblPr>
        <w:tblStyle w:val="a7"/>
        <w:tblpPr w:leftFromText="180" w:rightFromText="180" w:vertAnchor="text" w:horzAnchor="margin" w:tblpXSpec="center" w:tblpY="511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D276A8" w:rsidRPr="006C542F" w:rsidTr="00CB5BB8">
        <w:tc>
          <w:tcPr>
            <w:tcW w:w="490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D276A8" w:rsidRPr="006C542F" w:rsidRDefault="00D276A8" w:rsidP="00D276A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3A5703" w:rsidRDefault="003A5703" w:rsidP="003A5703">
      <w:pPr>
        <w:ind w:firstLine="708"/>
        <w:rPr>
          <w:lang w:val="uk-UA"/>
        </w:rPr>
      </w:pPr>
    </w:p>
    <w:p w:rsidR="00CB5BB8" w:rsidRDefault="00CB5BB8" w:rsidP="003A5703">
      <w:pPr>
        <w:ind w:firstLine="708"/>
        <w:rPr>
          <w:lang w:val="uk-UA"/>
        </w:rPr>
      </w:pPr>
    </w:p>
    <w:p w:rsidR="00CB5BB8" w:rsidRDefault="00CB5BB8" w:rsidP="003A5703">
      <w:pPr>
        <w:ind w:firstLine="708"/>
        <w:rPr>
          <w:lang w:val="uk-UA"/>
        </w:rPr>
      </w:pPr>
    </w:p>
    <w:p w:rsidR="00C26A9C" w:rsidRDefault="00C26A9C" w:rsidP="00CD2A2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pict>
          <v:shape id="_x0000_s1033" type="#_x0000_t136" style="position:absolute;left:0;text-align:left;margin-left:173.35pt;margin-top:31.85pt;width:268.3pt;height:77.15pt;z-index:251681792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Глива черепичаста"/>
            <w10:wrap type="square"/>
          </v:shape>
        </w:pict>
      </w:r>
    </w:p>
    <w:p w:rsidR="00CB5BB8" w:rsidRDefault="00CD2A25" w:rsidP="00CD2A2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1101090</wp:posOffset>
            </wp:positionV>
            <wp:extent cx="2364105" cy="3145790"/>
            <wp:effectExtent l="19050" t="0" r="0" b="0"/>
            <wp:wrapSquare wrapText="bothSides"/>
            <wp:docPr id="10" name="Рисунок 9" descr="pleurotus-ostreatus-xxx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eurotus-ostreatus-xxx02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314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CB5BB8" w:rsidRPr="00CD2A25">
        <w:rPr>
          <w:rFonts w:ascii="Times New Roman" w:hAnsi="Times New Roman" w:cs="Times New Roman"/>
          <w:sz w:val="28"/>
          <w:szCs w:val="28"/>
          <w:lang w:val="uk-UA"/>
        </w:rPr>
        <w:t>Плодові тіла прикріплюються бічною  ніжкою до субстрату і черепи часто розташовані.</w:t>
      </w:r>
      <w:r w:rsidRPr="00CD2A2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B5BB8" w:rsidRPr="00CD2A25">
        <w:rPr>
          <w:rFonts w:ascii="Times New Roman" w:hAnsi="Times New Roman" w:cs="Times New Roman"/>
          <w:sz w:val="28"/>
          <w:szCs w:val="28"/>
          <w:lang w:val="uk-UA"/>
        </w:rPr>
        <w:t>Шапинка нагадує устрицю. Розмір 15см, опукло, або увігнуто розпростерта, воронкоподібна, сірувата</w:t>
      </w:r>
      <w:r w:rsidRPr="00CD2A25">
        <w:rPr>
          <w:rFonts w:ascii="Times New Roman" w:hAnsi="Times New Roman" w:cs="Times New Roman"/>
          <w:sz w:val="28"/>
          <w:szCs w:val="28"/>
          <w:lang w:val="uk-UA"/>
        </w:rPr>
        <w:t>, бура, червонувато-коричнева, гола, волога.</w:t>
      </w:r>
    </w:p>
    <w:p w:rsidR="00CD2A25" w:rsidRDefault="00CD2A25" w:rsidP="00CD2A2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пластинчастий. Пластинки вузькі, спускаються на ніжку.</w:t>
      </w:r>
    </w:p>
    <w:p w:rsidR="00CD2A25" w:rsidRDefault="00CD2A25" w:rsidP="00CD2A2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Ніжка біла, коротка, ексцентрична,іноді майже відсутня.</w:t>
      </w:r>
    </w:p>
    <w:p w:rsidR="00CD2A25" w:rsidRDefault="00CD2A25" w:rsidP="00CD2A25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Росте групами на стовбурах мертвих або відмираючи листяних деревах та пеньках. Утворює зростки до 30 плодових тіл вагою 2 – 3кг</w:t>
      </w:r>
    </w:p>
    <w:p w:rsidR="00485625" w:rsidRDefault="00CD2A25" w:rsidP="00CD2A25">
      <w:pPr>
        <w:shd w:val="clear" w:color="auto" w:fill="FFFF00"/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 w:rsidRPr="00CD2A25">
        <w:rPr>
          <w:rFonts w:ascii="Times New Roman" w:hAnsi="Times New Roman" w:cs="Times New Roman"/>
          <w:sz w:val="28"/>
          <w:szCs w:val="28"/>
          <w:highlight w:val="yellow"/>
          <w:lang w:val="uk-UA"/>
        </w:rPr>
        <w:t>Цінний їстівний гриб з добрими смаковими якостями. Культивується у багатьох країнах світу. У штучних умовах росте на відходах деревопереробної промисловості – тирсі, папері.</w:t>
      </w:r>
    </w:p>
    <w:tbl>
      <w:tblPr>
        <w:tblStyle w:val="a7"/>
        <w:tblpPr w:leftFromText="180" w:rightFromText="180" w:vertAnchor="text" w:horzAnchor="margin" w:tblpY="391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485625" w:rsidRPr="006C542F" w:rsidTr="00485625">
        <w:tc>
          <w:tcPr>
            <w:tcW w:w="490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485625" w:rsidRPr="006C542F" w:rsidRDefault="00485625" w:rsidP="00485625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CD2A25" w:rsidRDefault="00485625" w:rsidP="00485625">
      <w:pPr>
        <w:tabs>
          <w:tab w:val="left" w:pos="108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485625" w:rsidRDefault="00485625" w:rsidP="00485625">
      <w:pPr>
        <w:tabs>
          <w:tab w:val="left" w:pos="1080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485625" w:rsidRDefault="00485625" w:rsidP="00485625">
      <w:pPr>
        <w:tabs>
          <w:tab w:val="left" w:pos="1080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485625" w:rsidRPr="00485625" w:rsidRDefault="00485625" w:rsidP="00485625">
      <w:pPr>
        <w:tabs>
          <w:tab w:val="left" w:pos="1080"/>
        </w:tabs>
        <w:rPr>
          <w:rFonts w:ascii="Times New Roman" w:hAnsi="Times New Roman" w:cs="Times New Roman"/>
          <w:sz w:val="28"/>
          <w:szCs w:val="28"/>
          <w:lang w:val="uk-UA"/>
        </w:rPr>
      </w:pPr>
    </w:p>
    <w:p w:rsidR="00CD2A25" w:rsidRDefault="00CD2A25" w:rsidP="00CD2A25">
      <w:pPr>
        <w:ind w:firstLine="708"/>
        <w:rPr>
          <w:lang w:val="uk-UA"/>
        </w:rPr>
      </w:pPr>
    </w:p>
    <w:p w:rsidR="00485625" w:rsidRDefault="00485625" w:rsidP="00CD2A25">
      <w:pPr>
        <w:ind w:firstLine="708"/>
        <w:rPr>
          <w:lang w:val="uk-UA"/>
        </w:rPr>
      </w:pPr>
    </w:p>
    <w:p w:rsidR="00485625" w:rsidRDefault="00485625" w:rsidP="00CD2A25">
      <w:pPr>
        <w:ind w:firstLine="708"/>
        <w:rPr>
          <w:lang w:val="uk-UA"/>
        </w:rPr>
      </w:pPr>
    </w:p>
    <w:p w:rsidR="00EB209F" w:rsidRDefault="00EB209F" w:rsidP="00BD6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</w:p>
    <w:p w:rsidR="00BD6AE1" w:rsidRDefault="00EB209F" w:rsidP="00BD6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3118485</wp:posOffset>
            </wp:positionH>
            <wp:positionV relativeFrom="paragraph">
              <wp:posOffset>1229995</wp:posOffset>
            </wp:positionV>
            <wp:extent cx="2639695" cy="1850390"/>
            <wp:effectExtent l="19050" t="0" r="8255" b="0"/>
            <wp:wrapSquare wrapText="bothSides"/>
            <wp:docPr id="13" name="Рисунок 12" descr="ряд сі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яд сіра.jpg"/>
                    <pic:cNvPicPr/>
                  </pic:nvPicPr>
                  <pic:blipFill>
                    <a:blip r:embed="rId20" cstate="print"/>
                    <a:srcRect b="6433"/>
                    <a:stretch>
                      <a:fillRect/>
                    </a:stretch>
                  </pic:blipFill>
                  <pic:spPr>
                    <a:xfrm>
                      <a:off x="0" y="0"/>
                      <a:ext cx="2639695" cy="1850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5" type="#_x0000_t136" style="position:absolute;left:0;text-align:left;margin-left:255.6pt;margin-top:4.25pt;width:176.25pt;height:77.15pt;z-index:251687936;mso-position-horizontal-relative:text;mso-position-vertical-relative:tex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Рядовка сіра"/>
            <w10:wrap type="square"/>
          </v:shape>
        </w:pict>
      </w:r>
      <w:r w:rsidR="00BD6AE1">
        <w:rPr>
          <w:rFonts w:ascii="Times New Roman" w:hAnsi="Times New Roman" w:cs="Times New Roman"/>
          <w:sz w:val="28"/>
          <w:szCs w:val="28"/>
          <w:lang w:val="uk-UA"/>
        </w:rPr>
        <w:t xml:space="preserve">Шапинка 4-10см, тупо конусоподібна, згодом розпростерта, гола, може бути різноманітна за забарвленням: сірувата, оливково-сіра, іноді </w:t>
      </w:r>
      <w:proofErr w:type="spellStart"/>
      <w:r w:rsidR="00BD6AE1">
        <w:rPr>
          <w:rFonts w:ascii="Times New Roman" w:hAnsi="Times New Roman" w:cs="Times New Roman"/>
          <w:sz w:val="28"/>
          <w:szCs w:val="28"/>
          <w:lang w:val="uk-UA"/>
        </w:rPr>
        <w:t>чорнувато-</w:t>
      </w:r>
      <w:proofErr w:type="spellEnd"/>
      <w:r w:rsidR="00BD6AE1">
        <w:rPr>
          <w:rFonts w:ascii="Times New Roman" w:hAnsi="Times New Roman" w:cs="Times New Roman"/>
          <w:sz w:val="28"/>
          <w:szCs w:val="28"/>
          <w:lang w:val="uk-UA"/>
        </w:rPr>
        <w:t xml:space="preserve"> або рудувато-волокнисто-луската. У старих грибів шкірка тріскається. Краї шапинки загинаються донизу.</w:t>
      </w:r>
    </w:p>
    <w:p w:rsidR="00BD6AE1" w:rsidRDefault="00BD6AE1" w:rsidP="00BD6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пластинчастий. Пластинки негусті, товстуваті,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жовтувато-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зеленувато-білі, пізніше рудіють.</w:t>
      </w:r>
    </w:p>
    <w:p w:rsidR="00BD6AE1" w:rsidRDefault="00BD6AE1" w:rsidP="00BD6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Ніжка 5 – 12 см, циліндрична, часто зігнута, перекручена, гола</w:t>
      </w:r>
      <w:r w:rsidR="00D20CAE">
        <w:rPr>
          <w:rFonts w:ascii="Times New Roman" w:hAnsi="Times New Roman" w:cs="Times New Roman"/>
          <w:sz w:val="28"/>
          <w:szCs w:val="28"/>
          <w:lang w:val="uk-UA"/>
        </w:rPr>
        <w:t>, зверху біла.</w:t>
      </w:r>
    </w:p>
    <w:p w:rsidR="00D20CAE" w:rsidRDefault="00D20CAE" w:rsidP="00BD6AE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Зростає на землі як великими групами, так і поодиноко у хвойних та мішаних лісах по всій Україні. Формує мікоризу.</w:t>
      </w:r>
    </w:p>
    <w:p w:rsidR="00D20CAE" w:rsidRPr="00BD6AE1" w:rsidRDefault="00D20CAE" w:rsidP="00D20CAE">
      <w:pPr>
        <w:shd w:val="clear" w:color="auto" w:fill="FFFF00"/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Цей гриб вважають неїстівним через мильний запах. Збирати не рекомендують</w:t>
      </w:r>
    </w:p>
    <w:tbl>
      <w:tblPr>
        <w:tblStyle w:val="a7"/>
        <w:tblpPr w:leftFromText="180" w:rightFromText="180" w:vertAnchor="text" w:horzAnchor="margin" w:tblpY="391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D20CAE" w:rsidRPr="006C542F" w:rsidTr="00D20CAE">
        <w:tc>
          <w:tcPr>
            <w:tcW w:w="490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auto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auto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D20CAE" w:rsidRPr="006C542F" w:rsidRDefault="00D20CA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D20CAE" w:rsidRDefault="00D20CAE" w:rsidP="00CD2A25">
      <w:pPr>
        <w:ind w:firstLine="708"/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Pr="00D20CAE" w:rsidRDefault="00D20CAE" w:rsidP="00D20CAE">
      <w:pPr>
        <w:rPr>
          <w:lang w:val="uk-UA"/>
        </w:rPr>
      </w:pPr>
    </w:p>
    <w:p w:rsidR="00D20CAE" w:rsidRDefault="00D20CAE" w:rsidP="00D20CAE">
      <w:pPr>
        <w:tabs>
          <w:tab w:val="left" w:pos="1251"/>
        </w:tabs>
        <w:rPr>
          <w:lang w:val="uk-UA"/>
        </w:rPr>
      </w:pPr>
      <w:r>
        <w:rPr>
          <w:lang w:val="uk-UA"/>
        </w:rPr>
        <w:tab/>
      </w:r>
      <w:r w:rsidR="00EB209F">
        <w:rPr>
          <w:noProof/>
        </w:rPr>
        <w:pict>
          <v:shape id="_x0000_s1036" type="#_x0000_t136" style="position:absolute;margin-left:227.8pt;margin-top:10.1pt;width:189.4pt;height:77.15pt;z-index:251691008;mso-position-horizontal-relative:text;mso-position-vertical-relative:tex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Польський гриб"/>
            <w10:wrap type="square"/>
          </v:shape>
        </w:pict>
      </w:r>
    </w:p>
    <w:p w:rsidR="00D20CAE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2737485</wp:posOffset>
            </wp:positionH>
            <wp:positionV relativeFrom="paragraph">
              <wp:posOffset>875665</wp:posOffset>
            </wp:positionV>
            <wp:extent cx="2952750" cy="2220595"/>
            <wp:effectExtent l="19050" t="0" r="0" b="0"/>
            <wp:wrapSquare wrapText="bothSides"/>
            <wp:docPr id="14" name="Рисунок 13" descr="Фото4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469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2205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20CAE">
        <w:rPr>
          <w:rFonts w:ascii="Times New Roman" w:hAnsi="Times New Roman" w:cs="Times New Roman"/>
          <w:sz w:val="28"/>
          <w:szCs w:val="28"/>
          <w:lang w:val="uk-UA"/>
        </w:rPr>
        <w:t xml:space="preserve">Шапинка спочатку напівкругла, потім розпростерта, темно-коричнева, каштаново-бура, гола, суха, у вологу погоду трохи клейкувата. Молоді гриби, які щойно вилізли із землі уже схожі на дорослих. Їх шапинки не притиснуті до ніжки, тому можна побачити </w:t>
      </w:r>
      <w:proofErr w:type="spellStart"/>
      <w:r w:rsidR="00D20CAE"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 w:rsidR="00D20CAE">
        <w:rPr>
          <w:rFonts w:ascii="Times New Roman" w:hAnsi="Times New Roman" w:cs="Times New Roman"/>
          <w:sz w:val="28"/>
          <w:szCs w:val="28"/>
          <w:lang w:val="uk-UA"/>
        </w:rPr>
        <w:t>.  Шкірка не знімається, у суху погоду поверхня шапинки нагадує ніжний фетр.</w:t>
      </w:r>
    </w:p>
    <w:p w:rsidR="00D20CAE" w:rsidRDefault="00D20CA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трубчастий</w:t>
      </w:r>
      <w:r w:rsidR="00A625CE">
        <w:rPr>
          <w:rFonts w:ascii="Times New Roman" w:hAnsi="Times New Roman" w:cs="Times New Roman"/>
          <w:sz w:val="28"/>
          <w:szCs w:val="28"/>
          <w:lang w:val="uk-UA"/>
        </w:rPr>
        <w:t>, білуватий, при дотику стає синім.</w:t>
      </w:r>
    </w:p>
    <w:p w:rsidR="00A625CE" w:rsidRDefault="00A625C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Ніжка рівна, біля основи звужена, світліша за шапинку, гола або волокниста, при дотику синіє. Іноді декілька екземплярів зростається ніжками або шапинками.</w:t>
      </w:r>
    </w:p>
    <w:p w:rsidR="00A625CE" w:rsidRDefault="00A625C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Зростає по всій території України. Росте великими групами на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грунті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у с</w:t>
      </w:r>
      <w:r w:rsidR="00EB209F">
        <w:rPr>
          <w:rFonts w:ascii="Times New Roman" w:hAnsi="Times New Roman" w:cs="Times New Roman"/>
          <w:sz w:val="28"/>
          <w:szCs w:val="28"/>
          <w:lang w:val="uk-UA"/>
        </w:rPr>
        <w:t>основих та мішаних лісах із сос</w:t>
      </w:r>
      <w:r>
        <w:rPr>
          <w:rFonts w:ascii="Times New Roman" w:hAnsi="Times New Roman" w:cs="Times New Roman"/>
          <w:sz w:val="28"/>
          <w:szCs w:val="28"/>
          <w:lang w:val="uk-UA"/>
        </w:rPr>
        <w:t>ною, з якою утворює мікоризу. Ростуть до пізньої осені</w:t>
      </w:r>
      <w:r w:rsidR="00EB209F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EB209F" w:rsidRDefault="00EB209F" w:rsidP="00EB209F">
      <w:pPr>
        <w:shd w:val="clear" w:color="auto" w:fill="FFFF00"/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Добрий їстівний гриб, використовують у свіжому, маринованому, та сушеному вигляді</w:t>
      </w:r>
    </w:p>
    <w:tbl>
      <w:tblPr>
        <w:tblStyle w:val="a7"/>
        <w:tblpPr w:leftFromText="180" w:rightFromText="180" w:vertAnchor="text" w:horzAnchor="margin" w:tblpY="345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C26A9C" w:rsidRPr="006C542F" w:rsidTr="00C26A9C">
        <w:tc>
          <w:tcPr>
            <w:tcW w:w="490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26A9C" w:rsidRDefault="00C26A9C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26A9C" w:rsidRDefault="00C26A9C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2487295</wp:posOffset>
            </wp:positionH>
            <wp:positionV relativeFrom="paragraph">
              <wp:posOffset>1306195</wp:posOffset>
            </wp:positionV>
            <wp:extent cx="3254375" cy="2165985"/>
            <wp:effectExtent l="19050" t="0" r="3175" b="0"/>
            <wp:wrapSquare wrapText="bothSides"/>
            <wp:docPr id="15" name="Рисунок 1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4375" cy="2165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7" type="#_x0000_t136" style="position:absolute;margin-left:175.15pt;margin-top:5.95pt;width:262.65pt;height:77.15pt;z-index:251694080;mso-position-horizontal-relative:text;mso-position-vertical-relative:tex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Моховик тріщинуватий"/>
            <w10:wrap type="square"/>
          </v:shape>
        </w:pict>
      </w:r>
      <w:r w:rsidR="00EB209F">
        <w:rPr>
          <w:rFonts w:ascii="Times New Roman" w:hAnsi="Times New Roman" w:cs="Times New Roman"/>
          <w:sz w:val="28"/>
          <w:szCs w:val="28"/>
          <w:lang w:val="uk-UA"/>
        </w:rPr>
        <w:t>Шапинка напівсферична, потім майже розпростерта, в центрі іноді притуплена, міцна, еластична, суха, бархатисто-волокниста, сірувато-коричнювата, звичайно з тріщинами, через які видно білуватий або червонуватий м’якуш. Шкірка не знімається.</w:t>
      </w: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трубчастий. Пори великі, жовтуваті, зеленувато-жовтуваті, при дотику зеленувато-сині. </w:t>
      </w: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Ніжка циліндрична, , до основи звужена, </w:t>
      </w:r>
      <w:r w:rsidR="00D76B1D">
        <w:rPr>
          <w:rFonts w:ascii="Times New Roman" w:hAnsi="Times New Roman" w:cs="Times New Roman"/>
          <w:sz w:val="28"/>
          <w:szCs w:val="28"/>
          <w:lang w:val="uk-UA"/>
        </w:rPr>
        <w:t>звичайно зігнута, щільна, жовтувата, місцями червонувата. На ніжці помітні плями.</w:t>
      </w: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Трапляється по всій території України. Зростає на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грунті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у хвойних та листяних лісах, надає перевагу болотяним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грунтам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Росте по краях доріг, канав, на узліссі. Формує мікоризу з різними породами листяних та хвойних дерев.</w:t>
      </w:r>
    </w:p>
    <w:p w:rsidR="00D76B1D" w:rsidRDefault="00D76B1D" w:rsidP="00D76B1D">
      <w:pPr>
        <w:shd w:val="clear" w:color="auto" w:fill="FFFF00"/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Їстівний гриб не дуже високої якості. Іде переважно для сушіння</w:t>
      </w:r>
    </w:p>
    <w:tbl>
      <w:tblPr>
        <w:tblStyle w:val="a7"/>
        <w:tblpPr w:leftFromText="180" w:rightFromText="180" w:vertAnchor="text" w:horzAnchor="margin" w:tblpY="452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D76B1D" w:rsidRPr="006C542F" w:rsidTr="00D76B1D">
        <w:tc>
          <w:tcPr>
            <w:tcW w:w="490" w:type="dxa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D76B1D" w:rsidRPr="006C542F" w:rsidRDefault="00D76B1D" w:rsidP="00D76B1D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28416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1046480</wp:posOffset>
            </wp:positionV>
            <wp:extent cx="2552700" cy="1914525"/>
            <wp:effectExtent l="19050" t="0" r="0" b="0"/>
            <wp:wrapSquare wrapText="bothSides"/>
            <wp:docPr id="17" name="Рисунок 16" descr="75186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18663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4349E">
        <w:rPr>
          <w:noProof/>
        </w:rPr>
        <w:pict>
          <v:shape id="_x0000_s1038" type="#_x0000_t136" style="position:absolute;margin-left:226.95pt;margin-top:.35pt;width:198pt;height:76.5pt;z-index:251697152;mso-position-horizontal-relative:text;mso-position-vertical-relative:text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Білий гриб"/>
            <w10:wrap type="square"/>
          </v:shape>
        </w:pict>
      </w:r>
      <w:r w:rsidR="00D76B1D">
        <w:rPr>
          <w:rFonts w:ascii="Times New Roman" w:hAnsi="Times New Roman" w:cs="Times New Roman"/>
          <w:sz w:val="28"/>
          <w:szCs w:val="28"/>
          <w:lang w:val="uk-UA"/>
        </w:rPr>
        <w:t xml:space="preserve">Шапинка від 3-15 до 30 см, </w:t>
      </w:r>
      <w:proofErr w:type="spellStart"/>
      <w:r w:rsidR="00D76B1D">
        <w:rPr>
          <w:rFonts w:ascii="Times New Roman" w:hAnsi="Times New Roman" w:cs="Times New Roman"/>
          <w:sz w:val="28"/>
          <w:szCs w:val="28"/>
          <w:lang w:val="uk-UA"/>
        </w:rPr>
        <w:t>сірувато-</w:t>
      </w:r>
      <w:proofErr w:type="spellEnd"/>
      <w:r w:rsidR="00D76B1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D76B1D">
        <w:rPr>
          <w:rFonts w:ascii="Times New Roman" w:hAnsi="Times New Roman" w:cs="Times New Roman"/>
          <w:sz w:val="28"/>
          <w:szCs w:val="28"/>
          <w:lang w:val="uk-UA"/>
        </w:rPr>
        <w:t>рудувато-</w:t>
      </w:r>
      <w:proofErr w:type="spellEnd"/>
      <w:r w:rsidR="00D76B1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="00D76B1D">
        <w:rPr>
          <w:rFonts w:ascii="Times New Roman" w:hAnsi="Times New Roman" w:cs="Times New Roman"/>
          <w:sz w:val="28"/>
          <w:szCs w:val="28"/>
          <w:lang w:val="uk-UA"/>
        </w:rPr>
        <w:t>червонувато-коричневувата</w:t>
      </w:r>
      <w:proofErr w:type="spellEnd"/>
      <w:r w:rsidR="00D76B1D">
        <w:rPr>
          <w:rFonts w:ascii="Times New Roman" w:hAnsi="Times New Roman" w:cs="Times New Roman"/>
          <w:sz w:val="28"/>
          <w:szCs w:val="28"/>
          <w:lang w:val="uk-UA"/>
        </w:rPr>
        <w:t>, тонко-зморшкувата, гола. Шкірка не знімається.</w:t>
      </w: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трубчастий. Пори дрібні, білі, сіруваті, жовтувато-оливкові.</w:t>
      </w:r>
      <w:r w:rsidR="0094349E">
        <w:rPr>
          <w:rFonts w:ascii="Times New Roman" w:hAnsi="Times New Roman" w:cs="Times New Roman"/>
          <w:sz w:val="28"/>
          <w:szCs w:val="28"/>
          <w:lang w:val="uk-UA"/>
        </w:rPr>
        <w:t xml:space="preserve"> При зриванні та термічній обробці не змінює колір.</w:t>
      </w: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Ніжка 4-15см, брудно-біла, сірувата, коричнювата, тонко-зморшкувата, у верхній частині з тонкою білою сіткою, донизу розширена.</w:t>
      </w: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Зростає по всій Україні, на всіх типах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грунтів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 крім торф’яних, у хвойних та листяних лісах (під дубом, грабом, березою, ліщиною), поодиноко або групами, плодові тіла можуть зростатись між собою.</w:t>
      </w:r>
    </w:p>
    <w:p w:rsidR="0094349E" w:rsidRDefault="0094349E" w:rsidP="0094349E">
      <w:pPr>
        <w:shd w:val="clear" w:color="auto" w:fill="FFFF00"/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Використовується у їжу у будь-якому вигляді. За поживними та смаковими якостями перевершує всі інші гриби.</w:t>
      </w:r>
    </w:p>
    <w:tbl>
      <w:tblPr>
        <w:tblStyle w:val="a7"/>
        <w:tblpPr w:leftFromText="180" w:rightFromText="180" w:vertAnchor="text" w:horzAnchor="margin" w:tblpY="345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C26A9C" w:rsidRPr="006C542F" w:rsidTr="00C26A9C">
        <w:tc>
          <w:tcPr>
            <w:tcW w:w="490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C26A9C" w:rsidRPr="006C542F" w:rsidRDefault="00C26A9C" w:rsidP="00C26A9C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437414" w:rsidRDefault="00C26A9C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</w:rPr>
        <w:pict>
          <v:shape id="_x0000_s1039" type="#_x0000_t136" style="position:absolute;margin-left:258.2pt;margin-top:.95pt;width:147pt;height:60.7pt;z-index:251699200" fillcolor="#063" strokecolor="green">
            <v:fill r:id="rId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Маслюк "/>
            <w10:wrap type="square"/>
          </v:shape>
        </w:pict>
      </w:r>
      <w:r w:rsidR="0028416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2614295</wp:posOffset>
            </wp:positionH>
            <wp:positionV relativeFrom="paragraph">
              <wp:posOffset>993775</wp:posOffset>
            </wp:positionV>
            <wp:extent cx="2974975" cy="2240915"/>
            <wp:effectExtent l="19050" t="0" r="0" b="0"/>
            <wp:wrapSquare wrapText="bothSides"/>
            <wp:docPr id="18" name="Рисунок 17" descr="1280px-Fungi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0px-Fungi_005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4975" cy="2240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37414">
        <w:rPr>
          <w:rFonts w:ascii="Times New Roman" w:hAnsi="Times New Roman" w:cs="Times New Roman"/>
          <w:sz w:val="28"/>
          <w:szCs w:val="28"/>
          <w:lang w:val="uk-UA"/>
        </w:rPr>
        <w:t>Шапинка 3-8 см у діаметрі, напівсферична, згодом плоско-розпростерта, з тупим краєм, гладенька, клейка. Шкірка знімається дуже легко.</w:t>
      </w:r>
    </w:p>
    <w:p w:rsidR="00437414" w:rsidRDefault="00437414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Гіменофор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трубчастий. Трубочки блідо-жовті, пізніше темно-жовті, </w:t>
      </w:r>
    </w:p>
    <w:p w:rsidR="00437414" w:rsidRDefault="00437414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Ніжка довжиною 5-8 см, рівна, з кільцем. Кільце плівчасте, часом з ліловим відтінком, який зникає у старих плодових тіл.</w:t>
      </w:r>
    </w:p>
    <w:p w:rsidR="00437414" w:rsidRDefault="00437414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Масово росте в соснових і мішаних лісах. Мікоризний гриб. Зазвичай росте</w:t>
      </w:r>
      <w:r w:rsidR="0028416E">
        <w:rPr>
          <w:rFonts w:ascii="Times New Roman" w:hAnsi="Times New Roman" w:cs="Times New Roman"/>
          <w:sz w:val="28"/>
          <w:szCs w:val="28"/>
          <w:lang w:val="uk-UA"/>
        </w:rPr>
        <w:t xml:space="preserve"> з </w:t>
      </w:r>
      <w:proofErr w:type="spellStart"/>
      <w:r w:rsidR="0028416E">
        <w:rPr>
          <w:rFonts w:ascii="Times New Roman" w:hAnsi="Times New Roman" w:cs="Times New Roman"/>
          <w:sz w:val="28"/>
          <w:szCs w:val="28"/>
          <w:lang w:val="uk-UA"/>
        </w:rPr>
        <w:t>двохвойними</w:t>
      </w:r>
      <w:proofErr w:type="spellEnd"/>
      <w:r w:rsidR="0028416E">
        <w:rPr>
          <w:rFonts w:ascii="Times New Roman" w:hAnsi="Times New Roman" w:cs="Times New Roman"/>
          <w:sz w:val="28"/>
          <w:szCs w:val="28"/>
          <w:lang w:val="uk-UA"/>
        </w:rPr>
        <w:t xml:space="preserve"> соснами.</w:t>
      </w:r>
    </w:p>
    <w:p w:rsidR="0028416E" w:rsidRDefault="0028416E" w:rsidP="0028416E">
      <w:pPr>
        <w:shd w:val="clear" w:color="auto" w:fill="FFFF00"/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Їстівний гриб з добрими смаковими якостями, збирати треба тільки молоді гриби, бо великі – стають в’ялими. Шкірку рекомендують знімати.</w:t>
      </w:r>
    </w:p>
    <w:tbl>
      <w:tblPr>
        <w:tblStyle w:val="a7"/>
        <w:tblpPr w:leftFromText="180" w:rightFromText="180" w:vertAnchor="text" w:horzAnchor="margin" w:tblpY="391"/>
        <w:tblW w:w="0" w:type="auto"/>
        <w:tblLook w:val="04A0"/>
      </w:tblPr>
      <w:tblGrid>
        <w:gridCol w:w="490"/>
        <w:gridCol w:w="583"/>
        <w:gridCol w:w="676"/>
        <w:gridCol w:w="692"/>
        <w:gridCol w:w="599"/>
        <w:gridCol w:w="692"/>
        <w:gridCol w:w="785"/>
        <w:gridCol w:w="878"/>
        <w:gridCol w:w="692"/>
        <w:gridCol w:w="599"/>
        <w:gridCol w:w="692"/>
        <w:gridCol w:w="785"/>
      </w:tblGrid>
      <w:tr w:rsidR="0028416E" w:rsidRPr="006C542F" w:rsidTr="0028416E">
        <w:tc>
          <w:tcPr>
            <w:tcW w:w="490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</w:t>
            </w:r>
          </w:p>
        </w:tc>
        <w:tc>
          <w:tcPr>
            <w:tcW w:w="583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</w:t>
            </w:r>
          </w:p>
        </w:tc>
        <w:tc>
          <w:tcPr>
            <w:tcW w:w="676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III</w:t>
            </w:r>
          </w:p>
        </w:tc>
        <w:tc>
          <w:tcPr>
            <w:tcW w:w="692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IV</w:t>
            </w:r>
          </w:p>
        </w:tc>
        <w:tc>
          <w:tcPr>
            <w:tcW w:w="599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</w:t>
            </w:r>
          </w:p>
        </w:tc>
        <w:tc>
          <w:tcPr>
            <w:tcW w:w="785" w:type="dxa"/>
            <w:shd w:val="clear" w:color="auto" w:fill="FF0000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</w:t>
            </w:r>
          </w:p>
        </w:tc>
        <w:tc>
          <w:tcPr>
            <w:tcW w:w="878" w:type="dxa"/>
            <w:shd w:val="clear" w:color="auto" w:fill="FF0000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VIII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IX</w:t>
            </w:r>
          </w:p>
        </w:tc>
        <w:tc>
          <w:tcPr>
            <w:tcW w:w="599" w:type="dxa"/>
            <w:shd w:val="clear" w:color="auto" w:fill="FF0000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692" w:type="dxa"/>
            <w:shd w:val="clear" w:color="auto" w:fill="FF0000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785" w:type="dxa"/>
            <w:vAlign w:val="center"/>
          </w:tcPr>
          <w:p w:rsidR="0028416E" w:rsidRPr="006C542F" w:rsidRDefault="0028416E" w:rsidP="005D1AE8">
            <w:pPr>
              <w:pStyle w:val="a6"/>
              <w:spacing w:before="60" w:beforeAutospacing="0" w:after="120" w:afterAutospacing="0" w:line="360" w:lineRule="auto"/>
              <w:ind w:right="180"/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6C542F">
              <w:rPr>
                <w:rFonts w:eastAsiaTheme="minorHAnsi"/>
                <w:sz w:val="28"/>
                <w:szCs w:val="28"/>
                <w:lang w:val="en-US" w:eastAsia="en-US"/>
              </w:rPr>
              <w:t>XII</w:t>
            </w:r>
          </w:p>
        </w:tc>
      </w:tr>
    </w:tbl>
    <w:p w:rsidR="0028416E" w:rsidRDefault="0028416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94349E" w:rsidRDefault="0094349E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D76B1D" w:rsidRDefault="00D76B1D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B209F" w:rsidRPr="00D20CAE" w:rsidRDefault="00EB209F" w:rsidP="00EB209F">
      <w:pPr>
        <w:tabs>
          <w:tab w:val="left" w:pos="1251"/>
        </w:tabs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sectPr w:rsidR="00EB209F" w:rsidRPr="00D20CAE" w:rsidSect="00C26A9C">
      <w:pgSz w:w="11906" w:h="16838"/>
      <w:pgMar w:top="1134" w:right="850" w:bottom="1134" w:left="1701" w:header="708" w:footer="708" w:gutter="0"/>
      <w:pgBorders w:offsetFrom="page">
        <w:top w:val="threeDEngrave" w:sz="24" w:space="24" w:color="auto"/>
        <w:left w:val="threeDEngrave" w:sz="24" w:space="24" w:color="auto"/>
        <w:bottom w:val="threeDEmboss" w:sz="24" w:space="24" w:color="auto"/>
        <w:right w:val="threeDEmboss" w:sz="24" w:space="24" w:color="auto"/>
      </w:pgBorders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9781D"/>
    <w:rsid w:val="00074FF2"/>
    <w:rsid w:val="000B3683"/>
    <w:rsid w:val="0014466F"/>
    <w:rsid w:val="001B112B"/>
    <w:rsid w:val="001D4DF6"/>
    <w:rsid w:val="0028416E"/>
    <w:rsid w:val="002C58CB"/>
    <w:rsid w:val="003A5703"/>
    <w:rsid w:val="003A6D7A"/>
    <w:rsid w:val="00437414"/>
    <w:rsid w:val="00485625"/>
    <w:rsid w:val="005A3873"/>
    <w:rsid w:val="0065112E"/>
    <w:rsid w:val="00672B20"/>
    <w:rsid w:val="0068148C"/>
    <w:rsid w:val="006A18B3"/>
    <w:rsid w:val="006B2AEF"/>
    <w:rsid w:val="006C542F"/>
    <w:rsid w:val="006E2194"/>
    <w:rsid w:val="00764BA9"/>
    <w:rsid w:val="007C4D1A"/>
    <w:rsid w:val="007F391D"/>
    <w:rsid w:val="00802FF7"/>
    <w:rsid w:val="008844A0"/>
    <w:rsid w:val="008E35CE"/>
    <w:rsid w:val="008E3FA0"/>
    <w:rsid w:val="0094349E"/>
    <w:rsid w:val="00964FF6"/>
    <w:rsid w:val="009C180B"/>
    <w:rsid w:val="00A625CE"/>
    <w:rsid w:val="00A82476"/>
    <w:rsid w:val="00B3219A"/>
    <w:rsid w:val="00BD6AE1"/>
    <w:rsid w:val="00BD701A"/>
    <w:rsid w:val="00C24D12"/>
    <w:rsid w:val="00C26A9C"/>
    <w:rsid w:val="00CB5BB8"/>
    <w:rsid w:val="00CD2A25"/>
    <w:rsid w:val="00CF3A6F"/>
    <w:rsid w:val="00D20CAE"/>
    <w:rsid w:val="00D276A8"/>
    <w:rsid w:val="00D76B1D"/>
    <w:rsid w:val="00DE3A01"/>
    <w:rsid w:val="00E618CB"/>
    <w:rsid w:val="00E624B4"/>
    <w:rsid w:val="00E9781D"/>
    <w:rsid w:val="00EB209F"/>
    <w:rsid w:val="00F623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#92d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8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E9781D"/>
  </w:style>
  <w:style w:type="character" w:styleId="a3">
    <w:name w:val="Hyperlink"/>
    <w:basedOn w:val="a0"/>
    <w:uiPriority w:val="99"/>
    <w:semiHidden/>
    <w:unhideWhenUsed/>
    <w:rsid w:val="00E9781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72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2B20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0B36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6814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48562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9">
    <w:name w:val="No Spacing"/>
    <w:link w:val="aa"/>
    <w:uiPriority w:val="1"/>
    <w:qFormat/>
    <w:rsid w:val="00C26A9C"/>
    <w:pPr>
      <w:spacing w:after="0" w:line="240" w:lineRule="auto"/>
    </w:pPr>
    <w:rPr>
      <w:rFonts w:eastAsiaTheme="minorEastAsia"/>
    </w:rPr>
  </w:style>
  <w:style w:type="character" w:customStyle="1" w:styleId="aa">
    <w:name w:val="Без интервала Знак"/>
    <w:basedOn w:val="a0"/>
    <w:link w:val="a9"/>
    <w:uiPriority w:val="1"/>
    <w:rsid w:val="00C26A9C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39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4.jpeg"/><Relationship Id="rId12" Type="http://schemas.openxmlformats.org/officeDocument/2006/relationships/hyperlink" Target="http://decor-garden.com.ua/ovoshhi/kartofel.php.htm" TargetMode="External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decor-garden.com.ua/ovoshhi/index.php.htm" TargetMode="External"/><Relationship Id="rId24" Type="http://schemas.openxmlformats.org/officeDocument/2006/relationships/image" Target="media/image18.jpeg"/><Relationship Id="rId5" Type="http://schemas.openxmlformats.org/officeDocument/2006/relationships/image" Target="media/image2.pn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hyperlink" Target="http://decor-garden.com.ua/gribi/blednaya-poganka.php.htm" TargetMode="External"/><Relationship Id="rId19" Type="http://schemas.openxmlformats.org/officeDocument/2006/relationships/image" Target="media/image13.jpeg"/><Relationship Id="rId4" Type="http://schemas.openxmlformats.org/officeDocument/2006/relationships/image" Target="media/image1.gif"/><Relationship Id="rId9" Type="http://schemas.openxmlformats.org/officeDocument/2006/relationships/image" Target="media/image6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5B8D6F74B844DF964FD138E771806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D815A76-516E-4F37-97BC-95CD3ED52681}"/>
      </w:docPartPr>
      <w:docPartBody>
        <w:p w:rsidR="00000000" w:rsidRDefault="00F25482" w:rsidP="00F25482">
          <w:pPr>
            <w:pStyle w:val="AA5B8D6F74B844DF964FD138E771806B"/>
          </w:pPr>
          <w:r>
            <w:rPr>
              <w:color w:val="FFFFFF" w:themeColor="background1"/>
              <w:sz w:val="80"/>
              <w:szCs w:val="80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F25482"/>
    <w:rsid w:val="0018313C"/>
    <w:rsid w:val="00F254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A5B8D6F74B844DF964FD138E771806B">
    <w:name w:val="AA5B8D6F74B844DF964FD138E771806B"/>
    <w:rsid w:val="00F25482"/>
  </w:style>
  <w:style w:type="paragraph" w:customStyle="1" w:styleId="AF18B374BAD847C5BC04FBA40F4429FB">
    <w:name w:val="AF18B374BAD847C5BC04FBA40F4429FB"/>
    <w:rsid w:val="00F25482"/>
  </w:style>
  <w:style w:type="paragraph" w:customStyle="1" w:styleId="626C285438BF4568BC7C3AE2CC96106A">
    <w:name w:val="626C285438BF4568BC7C3AE2CC96106A"/>
    <w:rsid w:val="00F25482"/>
  </w:style>
  <w:style w:type="paragraph" w:customStyle="1" w:styleId="190C2974AC6746779BC01CAA039C4130">
    <w:name w:val="190C2974AC6746779BC01CAA039C4130"/>
    <w:rsid w:val="00F25482"/>
  </w:style>
  <w:style w:type="paragraph" w:customStyle="1" w:styleId="496369A6A8484F9B9559C0A88334E3E8">
    <w:name w:val="496369A6A8484F9B9559C0A88334E3E8"/>
    <w:rsid w:val="00F25482"/>
  </w:style>
  <w:style w:type="paragraph" w:customStyle="1" w:styleId="B6DFB8DD7CF84FB2A1AC5A91FB1411A5">
    <w:name w:val="B6DFB8DD7CF84FB2A1AC5A91FB1411A5"/>
    <w:rsid w:val="00F25482"/>
  </w:style>
  <w:style w:type="paragraph" w:customStyle="1" w:styleId="F6BEAA3749764D90919A0964A87308AE">
    <w:name w:val="F6BEAA3749764D90919A0964A87308AE"/>
    <w:rsid w:val="00F25482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1</Pages>
  <Words>1591</Words>
  <Characters>9072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Найпоширеніші гриби нашої місцевості</dc:title>
  <dc:creator>Ярослав</dc:creator>
  <cp:lastModifiedBy>Ярослав</cp:lastModifiedBy>
  <cp:revision>6</cp:revision>
  <dcterms:created xsi:type="dcterms:W3CDTF">2015-01-29T17:11:00Z</dcterms:created>
  <dcterms:modified xsi:type="dcterms:W3CDTF">2015-01-30T03:35:00Z</dcterms:modified>
</cp:coreProperties>
</file>